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D4A" w:rsidRDefault="00B31D4A">
      <w:pPr>
        <w:spacing w:after="0" w:line="360" w:lineRule="auto"/>
        <w:rPr>
          <w:rFonts w:ascii="Times New Roman" w:eastAsia="Calibri" w:hAnsi="Times New Roman" w:cs="Times New Roman"/>
          <w:b/>
          <w:sz w:val="24"/>
          <w:szCs w:val="24"/>
        </w:rPr>
      </w:pPr>
    </w:p>
    <w:p w:rsidR="00B31D4A" w:rsidRDefault="002F6770">
      <w:pPr>
        <w:widowControl w:val="0"/>
        <w:autoSpaceDE w:val="0"/>
        <w:autoSpaceDN w:val="0"/>
        <w:spacing w:after="0" w:line="360" w:lineRule="auto"/>
        <w:jc w:val="center"/>
        <w:outlineLvl w:val="0"/>
        <w:rPr>
          <w:rFonts w:ascii="Times New Roman" w:eastAsia="Times New Roman" w:hAnsi="Times New Roman" w:cs="Times New Roman"/>
          <w:b/>
          <w:bCs/>
          <w:sz w:val="24"/>
          <w:szCs w:val="24"/>
          <w:lang w:bidi="tr-TR"/>
        </w:rPr>
      </w:pPr>
      <w:r>
        <w:rPr>
          <w:rFonts w:ascii="Times New Roman" w:eastAsia="Times New Roman" w:hAnsi="Times New Roman" w:cs="Times New Roman"/>
          <w:b/>
          <w:bCs/>
          <w:sz w:val="24"/>
          <w:szCs w:val="24"/>
          <w:lang w:bidi="tr-TR"/>
        </w:rPr>
        <w:t>KIRIKKALE ÜNİVERSİTESİ</w:t>
      </w:r>
    </w:p>
    <w:p w:rsidR="00B31D4A" w:rsidRDefault="002F6770">
      <w:pPr>
        <w:widowControl w:val="0"/>
        <w:autoSpaceDE w:val="0"/>
        <w:autoSpaceDN w:val="0"/>
        <w:spacing w:after="0" w:line="360" w:lineRule="auto"/>
        <w:jc w:val="center"/>
        <w:outlineLvl w:val="0"/>
        <w:rPr>
          <w:rFonts w:ascii="Times New Roman" w:eastAsia="Times New Roman" w:hAnsi="Times New Roman" w:cs="Times New Roman"/>
          <w:b/>
          <w:bCs/>
          <w:sz w:val="24"/>
          <w:szCs w:val="24"/>
          <w:lang w:bidi="tr-TR"/>
        </w:rPr>
      </w:pPr>
      <w:r>
        <w:rPr>
          <w:rFonts w:ascii="Times New Roman" w:eastAsia="Times New Roman" w:hAnsi="Times New Roman" w:cs="Times New Roman"/>
          <w:b/>
          <w:bCs/>
          <w:sz w:val="24"/>
          <w:szCs w:val="24"/>
          <w:lang w:bidi="tr-TR"/>
        </w:rPr>
        <w:t xml:space="preserve">SAĞLIK BİLİMLERİ </w:t>
      </w:r>
      <w:proofErr w:type="gramStart"/>
      <w:r>
        <w:rPr>
          <w:rFonts w:ascii="Times New Roman" w:eastAsia="Times New Roman" w:hAnsi="Times New Roman" w:cs="Times New Roman"/>
          <w:b/>
          <w:bCs/>
          <w:sz w:val="24"/>
          <w:szCs w:val="24"/>
          <w:lang w:bidi="tr-TR"/>
        </w:rPr>
        <w:t>FAKÜLTESİ  ÇOCUK</w:t>
      </w:r>
      <w:proofErr w:type="gramEnd"/>
      <w:r>
        <w:rPr>
          <w:rFonts w:ascii="Times New Roman" w:eastAsia="Times New Roman" w:hAnsi="Times New Roman" w:cs="Times New Roman"/>
          <w:b/>
          <w:bCs/>
          <w:sz w:val="24"/>
          <w:szCs w:val="24"/>
          <w:lang w:bidi="tr-TR"/>
        </w:rPr>
        <w:t xml:space="preserve"> GELİŞİMİ BÖLÜMÜ</w:t>
      </w:r>
    </w:p>
    <w:p w:rsidR="00B31D4A" w:rsidRDefault="002F6770">
      <w:pPr>
        <w:widowControl w:val="0"/>
        <w:autoSpaceDE w:val="0"/>
        <w:autoSpaceDN w:val="0"/>
        <w:spacing w:after="0" w:line="360" w:lineRule="auto"/>
        <w:jc w:val="center"/>
        <w:outlineLvl w:val="0"/>
        <w:rPr>
          <w:rFonts w:ascii="Times New Roman" w:eastAsia="Times New Roman" w:hAnsi="Times New Roman" w:cs="Times New Roman"/>
          <w:b/>
          <w:bCs/>
          <w:sz w:val="24"/>
          <w:szCs w:val="24"/>
          <w:lang w:bidi="tr-TR"/>
        </w:rPr>
      </w:pPr>
      <w:r>
        <w:rPr>
          <w:rFonts w:ascii="Times New Roman" w:eastAsia="Times New Roman" w:hAnsi="Times New Roman" w:cs="Times New Roman"/>
          <w:b/>
          <w:bCs/>
          <w:sz w:val="24"/>
          <w:szCs w:val="24"/>
          <w:lang w:bidi="tr-TR"/>
        </w:rPr>
        <w:t>YAZ STAJI USUL ve ESASLARI</w:t>
      </w:r>
    </w:p>
    <w:p w:rsidR="00B31D4A" w:rsidRDefault="00B31D4A">
      <w:pPr>
        <w:spacing w:after="0" w:line="360" w:lineRule="auto"/>
        <w:jc w:val="center"/>
        <w:rPr>
          <w:rFonts w:ascii="Times New Roman" w:eastAsia="Times New Roman" w:hAnsi="Times New Roman" w:cs="Times New Roman"/>
          <w:b/>
          <w:sz w:val="24"/>
          <w:szCs w:val="24"/>
          <w:lang w:bidi="tr-TR"/>
        </w:rPr>
      </w:pPr>
    </w:p>
    <w:p w:rsidR="00B31D4A" w:rsidRDefault="002F6770">
      <w:pPr>
        <w:tabs>
          <w:tab w:val="left" w:pos="142"/>
          <w:tab w:val="left" w:pos="284"/>
          <w:tab w:val="left" w:pos="426"/>
        </w:tabs>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BİRİNCİ BÖLÜM </w:t>
      </w:r>
    </w:p>
    <w:p w:rsidR="00B31D4A" w:rsidRDefault="002F6770">
      <w:pPr>
        <w:tabs>
          <w:tab w:val="left" w:pos="142"/>
          <w:tab w:val="left" w:pos="284"/>
          <w:tab w:val="left" w:pos="426"/>
        </w:tabs>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AMAÇ, KAPSAM, DAYANAK</w:t>
      </w:r>
    </w:p>
    <w:p w:rsidR="00B31D4A" w:rsidRDefault="002F6770">
      <w:pPr>
        <w:widowControl w:val="0"/>
        <w:tabs>
          <w:tab w:val="left" w:pos="142"/>
          <w:tab w:val="left" w:pos="284"/>
          <w:tab w:val="left" w:pos="426"/>
        </w:tabs>
        <w:autoSpaceDE w:val="0"/>
        <w:autoSpaceDN w:val="0"/>
        <w:spacing w:after="0" w:line="360" w:lineRule="auto"/>
        <w:jc w:val="both"/>
        <w:rPr>
          <w:rFonts w:ascii="Times New Roman" w:eastAsia="Times New Roman" w:hAnsi="Times New Roman" w:cs="Times New Roman"/>
          <w:b/>
          <w:sz w:val="24"/>
          <w:szCs w:val="24"/>
          <w:lang w:bidi="tr-TR"/>
        </w:rPr>
      </w:pPr>
      <w:r>
        <w:rPr>
          <w:rFonts w:ascii="Times New Roman" w:eastAsia="Times New Roman" w:hAnsi="Times New Roman" w:cs="Times New Roman"/>
          <w:b/>
          <w:sz w:val="24"/>
          <w:szCs w:val="24"/>
          <w:lang w:bidi="tr-TR"/>
        </w:rPr>
        <w:t>AMAÇ</w:t>
      </w:r>
    </w:p>
    <w:p w:rsidR="00B31D4A" w:rsidRDefault="002F6770">
      <w:pPr>
        <w:widowControl w:val="0"/>
        <w:tabs>
          <w:tab w:val="left" w:pos="142"/>
          <w:tab w:val="left" w:pos="284"/>
          <w:tab w:val="left" w:pos="426"/>
        </w:tabs>
        <w:autoSpaceDE w:val="0"/>
        <w:autoSpaceDN w:val="0"/>
        <w:spacing w:after="0" w:line="360" w:lineRule="auto"/>
        <w:jc w:val="both"/>
        <w:rPr>
          <w:rFonts w:ascii="Times New Roman" w:eastAsia="Times New Roman" w:hAnsi="Times New Roman" w:cs="Times New Roman"/>
          <w:sz w:val="24"/>
          <w:szCs w:val="24"/>
          <w:lang w:bidi="tr-TR"/>
        </w:rPr>
      </w:pPr>
      <w:r>
        <w:rPr>
          <w:rFonts w:ascii="Times New Roman" w:eastAsia="Times New Roman" w:hAnsi="Times New Roman" w:cs="Times New Roman"/>
          <w:b/>
          <w:sz w:val="24"/>
          <w:szCs w:val="24"/>
          <w:lang w:bidi="tr-TR"/>
        </w:rPr>
        <w:t xml:space="preserve">MADDE 1: </w:t>
      </w:r>
      <w:r>
        <w:rPr>
          <w:rFonts w:ascii="Times New Roman" w:eastAsia="Times New Roman" w:hAnsi="Times New Roman" w:cs="Times New Roman"/>
          <w:sz w:val="24"/>
          <w:szCs w:val="24"/>
          <w:lang w:bidi="tr-TR"/>
        </w:rPr>
        <w:t xml:space="preserve">(1) Bu usul ve esaslar amacı, Çocuk Gelişimi Bölümü mezuniyet öncesi yaz stajı bulunan diploma programının usul ve esaslarını düzenlemektir.   </w:t>
      </w:r>
    </w:p>
    <w:p w:rsidR="00B31D4A" w:rsidRDefault="00B31D4A">
      <w:pPr>
        <w:widowControl w:val="0"/>
        <w:tabs>
          <w:tab w:val="left" w:pos="142"/>
          <w:tab w:val="left" w:pos="284"/>
          <w:tab w:val="left" w:pos="426"/>
        </w:tabs>
        <w:autoSpaceDE w:val="0"/>
        <w:autoSpaceDN w:val="0"/>
        <w:spacing w:after="0" w:line="360" w:lineRule="auto"/>
        <w:jc w:val="both"/>
        <w:rPr>
          <w:rFonts w:ascii="Times New Roman" w:eastAsia="Times New Roman" w:hAnsi="Times New Roman" w:cs="Times New Roman"/>
          <w:sz w:val="24"/>
          <w:szCs w:val="24"/>
          <w:lang w:bidi="tr-TR"/>
        </w:rPr>
      </w:pPr>
    </w:p>
    <w:p w:rsidR="00B31D4A" w:rsidRDefault="002F6770">
      <w:pPr>
        <w:tabs>
          <w:tab w:val="left" w:pos="142"/>
          <w:tab w:val="left" w:pos="284"/>
          <w:tab w:val="left" w:pos="426"/>
        </w:tabs>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KAPSAM</w:t>
      </w:r>
    </w:p>
    <w:p w:rsidR="00B31D4A" w:rsidRDefault="002F6770">
      <w:pPr>
        <w:pStyle w:val="GvdeMetni"/>
        <w:spacing w:before="120" w:line="360" w:lineRule="auto"/>
        <w:ind w:right="28"/>
        <w:jc w:val="both"/>
        <w:rPr>
          <w:sz w:val="24"/>
          <w:szCs w:val="24"/>
        </w:rPr>
      </w:pPr>
      <w:r>
        <w:rPr>
          <w:b/>
          <w:sz w:val="24"/>
          <w:szCs w:val="24"/>
        </w:rPr>
        <w:t xml:space="preserve">MADDE 2: </w:t>
      </w:r>
      <w:r>
        <w:rPr>
          <w:sz w:val="24"/>
          <w:szCs w:val="24"/>
        </w:rPr>
        <w:t xml:space="preserve">(1) </w:t>
      </w:r>
      <w:proofErr w:type="spellStart"/>
      <w:r>
        <w:rPr>
          <w:sz w:val="24"/>
          <w:szCs w:val="24"/>
        </w:rPr>
        <w:t>Kırıkkale</w:t>
      </w:r>
      <w:proofErr w:type="spellEnd"/>
      <w:r>
        <w:rPr>
          <w:sz w:val="24"/>
          <w:szCs w:val="24"/>
        </w:rPr>
        <w:t xml:space="preserve"> </w:t>
      </w:r>
      <w:proofErr w:type="spellStart"/>
      <w:r>
        <w:rPr>
          <w:sz w:val="24"/>
          <w:szCs w:val="24"/>
        </w:rPr>
        <w:t>Üniversitesi</w:t>
      </w:r>
      <w:proofErr w:type="spellEnd"/>
      <w:r>
        <w:rPr>
          <w:sz w:val="24"/>
          <w:szCs w:val="24"/>
        </w:rPr>
        <w:t xml:space="preserve">, </w:t>
      </w:r>
      <w:proofErr w:type="spellStart"/>
      <w:r>
        <w:rPr>
          <w:sz w:val="24"/>
          <w:szCs w:val="24"/>
        </w:rPr>
        <w:t>Sağlık</w:t>
      </w:r>
      <w:proofErr w:type="spellEnd"/>
      <w:r>
        <w:rPr>
          <w:sz w:val="24"/>
          <w:szCs w:val="24"/>
        </w:rPr>
        <w:t xml:space="preserve"> </w:t>
      </w:r>
      <w:proofErr w:type="spellStart"/>
      <w:r>
        <w:rPr>
          <w:sz w:val="24"/>
          <w:szCs w:val="24"/>
        </w:rPr>
        <w:t>Bilimleri</w:t>
      </w:r>
      <w:proofErr w:type="spellEnd"/>
      <w:r>
        <w:rPr>
          <w:sz w:val="24"/>
          <w:szCs w:val="24"/>
        </w:rPr>
        <w:t xml:space="preserve"> </w:t>
      </w:r>
      <w:proofErr w:type="spellStart"/>
      <w:r>
        <w:rPr>
          <w:sz w:val="24"/>
          <w:szCs w:val="24"/>
        </w:rPr>
        <w:t>Fakültesi</w:t>
      </w:r>
      <w:proofErr w:type="spellEnd"/>
      <w:r>
        <w:rPr>
          <w:sz w:val="24"/>
          <w:szCs w:val="24"/>
        </w:rPr>
        <w:t xml:space="preserve">, </w:t>
      </w:r>
      <w:proofErr w:type="spellStart"/>
      <w:r>
        <w:rPr>
          <w:sz w:val="24"/>
          <w:szCs w:val="24"/>
        </w:rPr>
        <w:t>Çocuk</w:t>
      </w:r>
      <w:proofErr w:type="spellEnd"/>
      <w:r>
        <w:rPr>
          <w:sz w:val="24"/>
          <w:szCs w:val="24"/>
        </w:rPr>
        <w:t xml:space="preserve"> </w:t>
      </w:r>
      <w:proofErr w:type="spellStart"/>
      <w:r>
        <w:rPr>
          <w:sz w:val="24"/>
          <w:szCs w:val="24"/>
        </w:rPr>
        <w:t>Gelişimi</w:t>
      </w:r>
      <w:proofErr w:type="spellEnd"/>
      <w:r>
        <w:rPr>
          <w:sz w:val="24"/>
          <w:szCs w:val="24"/>
        </w:rPr>
        <w:t xml:space="preserve"> </w:t>
      </w:r>
      <w:proofErr w:type="spellStart"/>
      <w:r>
        <w:rPr>
          <w:sz w:val="24"/>
          <w:szCs w:val="24"/>
        </w:rPr>
        <w:t>Bölümü</w:t>
      </w:r>
      <w:proofErr w:type="spellEnd"/>
      <w:r>
        <w:rPr>
          <w:sz w:val="24"/>
          <w:szCs w:val="24"/>
        </w:rPr>
        <w:t xml:space="preserve"> diploma </w:t>
      </w:r>
      <w:proofErr w:type="spellStart"/>
      <w:r>
        <w:rPr>
          <w:sz w:val="24"/>
          <w:szCs w:val="24"/>
        </w:rPr>
        <w:t>öğrencile</w:t>
      </w:r>
      <w:r>
        <w:rPr>
          <w:sz w:val="24"/>
          <w:szCs w:val="24"/>
        </w:rPr>
        <w:t>rinin</w:t>
      </w:r>
      <w:proofErr w:type="spellEnd"/>
      <w:r>
        <w:rPr>
          <w:sz w:val="24"/>
          <w:szCs w:val="24"/>
        </w:rPr>
        <w:t xml:space="preserve"> </w:t>
      </w:r>
      <w:proofErr w:type="spellStart"/>
      <w:r>
        <w:rPr>
          <w:sz w:val="24"/>
          <w:szCs w:val="24"/>
        </w:rPr>
        <w:t>yaz</w:t>
      </w:r>
      <w:proofErr w:type="spellEnd"/>
      <w:r>
        <w:rPr>
          <w:sz w:val="24"/>
          <w:szCs w:val="24"/>
        </w:rPr>
        <w:t xml:space="preserve"> </w:t>
      </w:r>
      <w:proofErr w:type="spellStart"/>
      <w:r>
        <w:rPr>
          <w:sz w:val="24"/>
          <w:szCs w:val="24"/>
        </w:rPr>
        <w:t>staj</w:t>
      </w:r>
      <w:proofErr w:type="spellEnd"/>
      <w:r>
        <w:rPr>
          <w:sz w:val="24"/>
          <w:szCs w:val="24"/>
        </w:rPr>
        <w:t xml:space="preserve"> </w:t>
      </w:r>
      <w:proofErr w:type="spellStart"/>
      <w:r>
        <w:rPr>
          <w:sz w:val="24"/>
          <w:szCs w:val="24"/>
        </w:rPr>
        <w:t>ile</w:t>
      </w:r>
      <w:proofErr w:type="spellEnd"/>
      <w:r>
        <w:rPr>
          <w:sz w:val="24"/>
          <w:szCs w:val="24"/>
        </w:rPr>
        <w:t xml:space="preserve"> </w:t>
      </w:r>
      <w:proofErr w:type="spellStart"/>
      <w:r>
        <w:rPr>
          <w:sz w:val="24"/>
          <w:szCs w:val="24"/>
        </w:rPr>
        <w:t>ilgili</w:t>
      </w:r>
      <w:proofErr w:type="spellEnd"/>
      <w:r>
        <w:rPr>
          <w:sz w:val="24"/>
          <w:szCs w:val="24"/>
        </w:rPr>
        <w:t xml:space="preserve"> </w:t>
      </w:r>
      <w:proofErr w:type="spellStart"/>
      <w:r>
        <w:rPr>
          <w:sz w:val="24"/>
          <w:szCs w:val="24"/>
        </w:rPr>
        <w:t>usul</w:t>
      </w:r>
      <w:proofErr w:type="spellEnd"/>
      <w:r>
        <w:rPr>
          <w:sz w:val="24"/>
          <w:szCs w:val="24"/>
        </w:rPr>
        <w:t xml:space="preserve"> </w:t>
      </w:r>
      <w:proofErr w:type="spellStart"/>
      <w:r>
        <w:rPr>
          <w:spacing w:val="-3"/>
          <w:sz w:val="24"/>
          <w:szCs w:val="24"/>
        </w:rPr>
        <w:t>ve</w:t>
      </w:r>
      <w:proofErr w:type="spellEnd"/>
      <w:r>
        <w:rPr>
          <w:spacing w:val="-3"/>
          <w:sz w:val="24"/>
          <w:szCs w:val="24"/>
        </w:rPr>
        <w:t xml:space="preserve"> </w:t>
      </w:r>
      <w:proofErr w:type="spellStart"/>
      <w:r>
        <w:rPr>
          <w:sz w:val="24"/>
          <w:szCs w:val="24"/>
        </w:rPr>
        <w:t>esaslara</w:t>
      </w:r>
      <w:proofErr w:type="spellEnd"/>
      <w:r>
        <w:rPr>
          <w:sz w:val="24"/>
          <w:szCs w:val="24"/>
        </w:rPr>
        <w:t xml:space="preserve"> </w:t>
      </w:r>
      <w:proofErr w:type="spellStart"/>
      <w:r>
        <w:rPr>
          <w:sz w:val="24"/>
          <w:szCs w:val="24"/>
        </w:rPr>
        <w:t>ilişkin</w:t>
      </w:r>
      <w:proofErr w:type="spellEnd"/>
      <w:r>
        <w:rPr>
          <w:sz w:val="24"/>
          <w:szCs w:val="24"/>
        </w:rPr>
        <w:t xml:space="preserve"> </w:t>
      </w:r>
      <w:proofErr w:type="spellStart"/>
      <w:r>
        <w:rPr>
          <w:sz w:val="24"/>
          <w:szCs w:val="24"/>
        </w:rPr>
        <w:t>hükümleri</w:t>
      </w:r>
      <w:proofErr w:type="spellEnd"/>
      <w:r>
        <w:rPr>
          <w:sz w:val="24"/>
          <w:szCs w:val="24"/>
        </w:rPr>
        <w:t xml:space="preserve"> </w:t>
      </w:r>
      <w:proofErr w:type="spellStart"/>
      <w:r>
        <w:rPr>
          <w:sz w:val="24"/>
          <w:szCs w:val="24"/>
        </w:rPr>
        <w:t>kapsar</w:t>
      </w:r>
      <w:proofErr w:type="spellEnd"/>
      <w:r>
        <w:rPr>
          <w:sz w:val="24"/>
          <w:szCs w:val="24"/>
        </w:rPr>
        <w:t>.</w:t>
      </w:r>
    </w:p>
    <w:p w:rsidR="00B31D4A" w:rsidRDefault="00B31D4A">
      <w:pPr>
        <w:widowControl w:val="0"/>
        <w:tabs>
          <w:tab w:val="left" w:pos="142"/>
          <w:tab w:val="left" w:pos="284"/>
          <w:tab w:val="left" w:pos="426"/>
        </w:tabs>
        <w:autoSpaceDE w:val="0"/>
        <w:autoSpaceDN w:val="0"/>
        <w:spacing w:after="0" w:line="360" w:lineRule="auto"/>
        <w:jc w:val="both"/>
        <w:rPr>
          <w:rFonts w:ascii="Times New Roman" w:eastAsia="Times New Roman" w:hAnsi="Times New Roman" w:cs="Times New Roman"/>
          <w:sz w:val="24"/>
          <w:szCs w:val="24"/>
          <w:lang w:bidi="tr-TR"/>
        </w:rPr>
      </w:pPr>
    </w:p>
    <w:p w:rsidR="00B31D4A" w:rsidRDefault="002F6770">
      <w:pPr>
        <w:tabs>
          <w:tab w:val="left" w:pos="142"/>
          <w:tab w:val="left" w:pos="284"/>
          <w:tab w:val="left" w:pos="426"/>
        </w:tabs>
        <w:spacing w:after="0" w:line="360" w:lineRule="auto"/>
        <w:jc w:val="both"/>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DAYANAK</w:t>
      </w:r>
    </w:p>
    <w:p w:rsidR="00B31D4A" w:rsidRDefault="002F6770">
      <w:pPr>
        <w:widowControl w:val="0"/>
        <w:tabs>
          <w:tab w:val="left" w:pos="142"/>
          <w:tab w:val="left" w:pos="284"/>
          <w:tab w:val="left" w:pos="426"/>
        </w:tabs>
        <w:autoSpaceDE w:val="0"/>
        <w:autoSpaceDN w:val="0"/>
        <w:spacing w:after="0" w:line="360" w:lineRule="auto"/>
        <w:jc w:val="both"/>
        <w:rPr>
          <w:rFonts w:ascii="Times New Roman" w:eastAsia="Times New Roman" w:hAnsi="Times New Roman" w:cs="Times New Roman"/>
          <w:sz w:val="24"/>
          <w:szCs w:val="24"/>
          <w:lang w:bidi="tr-TR"/>
        </w:rPr>
      </w:pPr>
      <w:r>
        <w:rPr>
          <w:rFonts w:ascii="Times New Roman" w:eastAsia="Times New Roman" w:hAnsi="Times New Roman" w:cs="Times New Roman"/>
          <w:b/>
          <w:bCs/>
          <w:sz w:val="24"/>
          <w:szCs w:val="24"/>
          <w:lang w:bidi="tr-TR"/>
        </w:rPr>
        <w:t xml:space="preserve">MADDE 3: </w:t>
      </w:r>
      <w:r>
        <w:rPr>
          <w:rFonts w:ascii="Times New Roman" w:eastAsia="Times New Roman" w:hAnsi="Times New Roman" w:cs="Times New Roman"/>
          <w:sz w:val="24"/>
          <w:szCs w:val="24"/>
          <w:lang w:bidi="tr-TR"/>
        </w:rPr>
        <w:t xml:space="preserve">(1) Bu usul ve esaslar,  26.07.2020 tarih ve 31197 sayılı Resmi </w:t>
      </w:r>
      <w:proofErr w:type="spellStart"/>
      <w:r>
        <w:rPr>
          <w:rFonts w:ascii="Times New Roman" w:eastAsia="Times New Roman" w:hAnsi="Times New Roman" w:cs="Times New Roman"/>
          <w:sz w:val="24"/>
          <w:szCs w:val="24"/>
          <w:lang w:bidi="tr-TR"/>
        </w:rPr>
        <w:t>Gazete’de</w:t>
      </w:r>
      <w:proofErr w:type="spellEnd"/>
      <w:r>
        <w:rPr>
          <w:rFonts w:ascii="Times New Roman" w:eastAsia="Times New Roman" w:hAnsi="Times New Roman" w:cs="Times New Roman"/>
          <w:sz w:val="24"/>
          <w:szCs w:val="24"/>
          <w:lang w:bidi="tr-TR"/>
        </w:rPr>
        <w:t xml:space="preserve"> yayımlanan Kırıkkale Üniversitesi Ön Lisans ve Lisans Eğitim-Öğretim Yönetmeliği uyarınca hazırlanmıştır. Yönetmelikte herhangi bir değişiklik olduğunda son yayınlanmış yönetmeliğin </w:t>
      </w:r>
    </w:p>
    <w:p w:rsidR="00B31D4A" w:rsidRDefault="002F6770">
      <w:pPr>
        <w:widowControl w:val="0"/>
        <w:tabs>
          <w:tab w:val="left" w:pos="142"/>
          <w:tab w:val="left" w:pos="284"/>
          <w:tab w:val="left" w:pos="426"/>
        </w:tabs>
        <w:autoSpaceDE w:val="0"/>
        <w:autoSpaceDN w:val="0"/>
        <w:spacing w:after="0" w:line="360" w:lineRule="auto"/>
        <w:jc w:val="both"/>
        <w:rPr>
          <w:rFonts w:ascii="Times New Roman" w:eastAsia="Times New Roman" w:hAnsi="Times New Roman" w:cs="Times New Roman"/>
          <w:sz w:val="24"/>
          <w:szCs w:val="24"/>
          <w:lang w:bidi="tr-TR"/>
        </w:rPr>
      </w:pPr>
      <w:proofErr w:type="gramStart"/>
      <w:r>
        <w:rPr>
          <w:rFonts w:ascii="Times New Roman" w:eastAsia="Times New Roman" w:hAnsi="Times New Roman" w:cs="Times New Roman"/>
          <w:sz w:val="24"/>
          <w:szCs w:val="24"/>
          <w:lang w:bidi="tr-TR"/>
        </w:rPr>
        <w:t>hükümleri</w:t>
      </w:r>
      <w:proofErr w:type="gramEnd"/>
      <w:r>
        <w:rPr>
          <w:rFonts w:ascii="Times New Roman" w:eastAsia="Times New Roman" w:hAnsi="Times New Roman" w:cs="Times New Roman"/>
          <w:sz w:val="24"/>
          <w:szCs w:val="24"/>
          <w:lang w:bidi="tr-TR"/>
        </w:rPr>
        <w:t xml:space="preserve"> geçerlidir.</w:t>
      </w:r>
    </w:p>
    <w:p w:rsidR="00B31D4A" w:rsidRDefault="002F6770">
      <w:pPr>
        <w:pStyle w:val="Balk1"/>
        <w:spacing w:before="120" w:after="120" w:line="360" w:lineRule="auto"/>
        <w:ind w:left="0"/>
        <w:jc w:val="both"/>
        <w:rPr>
          <w:sz w:val="24"/>
          <w:szCs w:val="24"/>
        </w:rPr>
      </w:pPr>
      <w:r>
        <w:rPr>
          <w:sz w:val="24"/>
          <w:szCs w:val="24"/>
        </w:rPr>
        <w:t>TANIMLAR</w:t>
      </w:r>
    </w:p>
    <w:p w:rsidR="00B31D4A" w:rsidRDefault="002F6770">
      <w:pPr>
        <w:spacing w:before="15" w:line="360" w:lineRule="auto"/>
        <w:jc w:val="both"/>
        <w:rPr>
          <w:rFonts w:ascii="Times New Roman" w:hAnsi="Times New Roman" w:cs="Times New Roman"/>
          <w:sz w:val="24"/>
          <w:szCs w:val="24"/>
        </w:rPr>
      </w:pPr>
      <w:r>
        <w:rPr>
          <w:rFonts w:ascii="Times New Roman" w:hAnsi="Times New Roman" w:cs="Times New Roman"/>
          <w:b/>
          <w:sz w:val="24"/>
          <w:szCs w:val="24"/>
        </w:rPr>
        <w:t>MADDE 4:</w:t>
      </w:r>
      <w:r>
        <w:rPr>
          <w:rFonts w:ascii="Times New Roman" w:hAnsi="Times New Roman" w:cs="Times New Roman"/>
          <w:sz w:val="24"/>
          <w:szCs w:val="24"/>
        </w:rPr>
        <w:t xml:space="preserve"> (1) Bu belgede geçen;</w:t>
      </w:r>
    </w:p>
    <w:p w:rsidR="00B31D4A" w:rsidRDefault="002F6770">
      <w:pPr>
        <w:pStyle w:val="ListeParagraf"/>
        <w:tabs>
          <w:tab w:val="left" w:pos="1533"/>
        </w:tabs>
        <w:spacing w:before="20" w:line="360" w:lineRule="auto"/>
        <w:ind w:left="1533"/>
        <w:jc w:val="both"/>
        <w:rPr>
          <w:sz w:val="24"/>
          <w:szCs w:val="24"/>
        </w:rPr>
      </w:pPr>
      <w:r>
        <w:rPr>
          <w:b/>
          <w:bCs/>
          <w:sz w:val="24"/>
          <w:szCs w:val="24"/>
        </w:rPr>
        <w:t>Bölüm:</w:t>
      </w:r>
      <w:r>
        <w:rPr>
          <w:sz w:val="24"/>
          <w:szCs w:val="24"/>
        </w:rPr>
        <w:t xml:space="preserve"> </w:t>
      </w:r>
      <w:bookmarkStart w:id="0" w:name="_Hlk66444828"/>
      <w:r>
        <w:rPr>
          <w:sz w:val="24"/>
          <w:szCs w:val="24"/>
        </w:rPr>
        <w:t>Çocuk Gelişimi Bölümü</w:t>
      </w:r>
      <w:bookmarkEnd w:id="0"/>
      <w:r>
        <w:rPr>
          <w:sz w:val="24"/>
          <w:szCs w:val="24"/>
        </w:rPr>
        <w:t>,</w:t>
      </w:r>
    </w:p>
    <w:p w:rsidR="00B31D4A" w:rsidRDefault="002F6770">
      <w:pPr>
        <w:pStyle w:val="ListeParagraf"/>
        <w:tabs>
          <w:tab w:val="left" w:pos="1533"/>
        </w:tabs>
        <w:spacing w:before="15" w:line="360" w:lineRule="auto"/>
        <w:ind w:left="1533"/>
        <w:jc w:val="both"/>
        <w:rPr>
          <w:sz w:val="24"/>
          <w:szCs w:val="24"/>
        </w:rPr>
      </w:pPr>
      <w:r>
        <w:rPr>
          <w:b/>
          <w:bCs/>
          <w:sz w:val="24"/>
          <w:szCs w:val="24"/>
        </w:rPr>
        <w:t>Birim/Fakülte:</w:t>
      </w:r>
      <w:r>
        <w:rPr>
          <w:sz w:val="24"/>
          <w:szCs w:val="24"/>
        </w:rPr>
        <w:t xml:space="preserve"> Sağlık Bilimleri Fakültesi,</w:t>
      </w:r>
    </w:p>
    <w:p w:rsidR="00B31D4A" w:rsidRDefault="002F6770">
      <w:pPr>
        <w:pStyle w:val="ListeParagraf"/>
        <w:tabs>
          <w:tab w:val="left" w:pos="1533"/>
        </w:tabs>
        <w:spacing w:before="20" w:line="360" w:lineRule="auto"/>
        <w:ind w:left="1533"/>
        <w:jc w:val="both"/>
        <w:rPr>
          <w:sz w:val="24"/>
          <w:szCs w:val="24"/>
        </w:rPr>
      </w:pPr>
      <w:r>
        <w:rPr>
          <w:b/>
          <w:bCs/>
          <w:sz w:val="24"/>
          <w:szCs w:val="24"/>
        </w:rPr>
        <w:t>Birim yöneticisi</w:t>
      </w:r>
      <w:r>
        <w:rPr>
          <w:sz w:val="24"/>
          <w:szCs w:val="24"/>
        </w:rPr>
        <w:t>: Sağlık Bilimleri Fakültesi Dekanını,</w:t>
      </w:r>
    </w:p>
    <w:p w:rsidR="00B31D4A" w:rsidRDefault="002F6770">
      <w:pPr>
        <w:pStyle w:val="ListeParagraf"/>
        <w:tabs>
          <w:tab w:val="left" w:pos="1533"/>
        </w:tabs>
        <w:spacing w:before="14" w:line="360" w:lineRule="auto"/>
        <w:ind w:left="1533"/>
        <w:jc w:val="both"/>
        <w:rPr>
          <w:sz w:val="24"/>
          <w:szCs w:val="24"/>
        </w:rPr>
      </w:pPr>
      <w:r>
        <w:rPr>
          <w:b/>
          <w:bCs/>
          <w:sz w:val="24"/>
          <w:szCs w:val="24"/>
        </w:rPr>
        <w:t>Birim yöneticisi yardımcısı</w:t>
      </w:r>
      <w:r>
        <w:rPr>
          <w:sz w:val="24"/>
          <w:szCs w:val="24"/>
        </w:rPr>
        <w:t xml:space="preserve">: Sağlık Bilimleri Fakültesi Dekan Yardımcılarını, </w:t>
      </w:r>
    </w:p>
    <w:p w:rsidR="00B31D4A" w:rsidRDefault="002F6770">
      <w:pPr>
        <w:pStyle w:val="ListeParagraf"/>
        <w:tabs>
          <w:tab w:val="left" w:pos="1533"/>
        </w:tabs>
        <w:spacing w:before="20" w:line="360" w:lineRule="auto"/>
        <w:ind w:right="132"/>
        <w:jc w:val="both"/>
        <w:rPr>
          <w:sz w:val="24"/>
          <w:szCs w:val="24"/>
        </w:rPr>
      </w:pPr>
      <w:r>
        <w:rPr>
          <w:sz w:val="24"/>
          <w:szCs w:val="24"/>
        </w:rPr>
        <w:tab/>
      </w:r>
      <w:r>
        <w:rPr>
          <w:b/>
          <w:bCs/>
          <w:sz w:val="24"/>
          <w:szCs w:val="24"/>
        </w:rPr>
        <w:t>İşyeri:</w:t>
      </w:r>
      <w:r>
        <w:rPr>
          <w:sz w:val="24"/>
          <w:szCs w:val="24"/>
        </w:rPr>
        <w:t xml:space="preserve"> Öğrencinin yaz staj yaptığı özel </w:t>
      </w:r>
      <w:r>
        <w:rPr>
          <w:spacing w:val="-5"/>
          <w:sz w:val="24"/>
          <w:szCs w:val="24"/>
        </w:rPr>
        <w:t xml:space="preserve">ya </w:t>
      </w:r>
      <w:r>
        <w:rPr>
          <w:sz w:val="24"/>
          <w:szCs w:val="24"/>
        </w:rPr>
        <w:t>da kamu kur</w:t>
      </w:r>
      <w:r>
        <w:rPr>
          <w:sz w:val="24"/>
          <w:szCs w:val="24"/>
        </w:rPr>
        <w:t xml:space="preserve">um </w:t>
      </w:r>
      <w:r>
        <w:rPr>
          <w:spacing w:val="-4"/>
          <w:sz w:val="24"/>
          <w:szCs w:val="24"/>
        </w:rPr>
        <w:t xml:space="preserve">veya </w:t>
      </w:r>
      <w:r>
        <w:rPr>
          <w:sz w:val="24"/>
          <w:szCs w:val="24"/>
        </w:rPr>
        <w:t>kuruluşunu,</w:t>
      </w:r>
    </w:p>
    <w:p w:rsidR="00B31D4A" w:rsidRDefault="002F6770">
      <w:pPr>
        <w:pStyle w:val="ListeParagraf"/>
        <w:tabs>
          <w:tab w:val="left" w:pos="1533"/>
        </w:tabs>
        <w:spacing w:before="7" w:line="360" w:lineRule="auto"/>
        <w:ind w:left="1533"/>
        <w:jc w:val="both"/>
        <w:rPr>
          <w:sz w:val="24"/>
          <w:szCs w:val="24"/>
        </w:rPr>
      </w:pPr>
      <w:r>
        <w:rPr>
          <w:b/>
          <w:bCs/>
          <w:sz w:val="24"/>
          <w:szCs w:val="24"/>
        </w:rPr>
        <w:t>Senato:</w:t>
      </w:r>
      <w:r>
        <w:rPr>
          <w:sz w:val="24"/>
          <w:szCs w:val="24"/>
        </w:rPr>
        <w:t xml:space="preserve"> Kırıkkale Üniversitesi</w:t>
      </w:r>
      <w:r>
        <w:rPr>
          <w:spacing w:val="1"/>
          <w:sz w:val="24"/>
          <w:szCs w:val="24"/>
        </w:rPr>
        <w:t xml:space="preserve"> </w:t>
      </w:r>
      <w:r>
        <w:rPr>
          <w:sz w:val="24"/>
          <w:szCs w:val="24"/>
        </w:rPr>
        <w:t>Senatosunu,</w:t>
      </w:r>
    </w:p>
    <w:p w:rsidR="00B31D4A" w:rsidRDefault="002F6770">
      <w:pPr>
        <w:pStyle w:val="GvdeMetni"/>
        <w:widowControl w:val="0"/>
        <w:autoSpaceDE w:val="0"/>
        <w:autoSpaceDN w:val="0"/>
        <w:spacing w:before="19" w:after="0" w:line="360" w:lineRule="auto"/>
        <w:ind w:left="1533" w:right="113"/>
        <w:jc w:val="both"/>
        <w:rPr>
          <w:b/>
          <w:sz w:val="24"/>
          <w:szCs w:val="24"/>
        </w:rPr>
      </w:pPr>
      <w:proofErr w:type="spellStart"/>
      <w:r>
        <w:rPr>
          <w:b/>
          <w:bCs/>
          <w:sz w:val="24"/>
          <w:szCs w:val="24"/>
        </w:rPr>
        <w:t>Yaz</w:t>
      </w:r>
      <w:proofErr w:type="spellEnd"/>
      <w:r>
        <w:rPr>
          <w:b/>
          <w:bCs/>
          <w:sz w:val="24"/>
          <w:szCs w:val="24"/>
        </w:rPr>
        <w:t xml:space="preserve"> </w:t>
      </w:r>
      <w:proofErr w:type="spellStart"/>
      <w:r>
        <w:rPr>
          <w:b/>
          <w:bCs/>
          <w:sz w:val="24"/>
          <w:szCs w:val="24"/>
        </w:rPr>
        <w:t>stajı</w:t>
      </w:r>
      <w:proofErr w:type="spellEnd"/>
      <w:r>
        <w:rPr>
          <w:b/>
          <w:bCs/>
          <w:sz w:val="24"/>
          <w:szCs w:val="24"/>
        </w:rPr>
        <w:t>:</w:t>
      </w:r>
      <w:r>
        <w:rPr>
          <w:sz w:val="24"/>
          <w:szCs w:val="24"/>
        </w:rPr>
        <w:t xml:space="preserve"> </w:t>
      </w:r>
      <w:proofErr w:type="spellStart"/>
      <w:r>
        <w:rPr>
          <w:sz w:val="24"/>
          <w:szCs w:val="24"/>
        </w:rPr>
        <w:t>Çocuk</w:t>
      </w:r>
      <w:proofErr w:type="spellEnd"/>
      <w:r>
        <w:rPr>
          <w:sz w:val="24"/>
          <w:szCs w:val="24"/>
        </w:rPr>
        <w:t xml:space="preserve"> </w:t>
      </w:r>
      <w:proofErr w:type="spellStart"/>
      <w:r>
        <w:rPr>
          <w:sz w:val="24"/>
          <w:szCs w:val="24"/>
        </w:rPr>
        <w:t>Gelişimi</w:t>
      </w:r>
      <w:proofErr w:type="spellEnd"/>
      <w:r>
        <w:rPr>
          <w:sz w:val="24"/>
          <w:szCs w:val="24"/>
        </w:rPr>
        <w:t xml:space="preserve"> </w:t>
      </w:r>
      <w:proofErr w:type="spellStart"/>
      <w:r>
        <w:rPr>
          <w:sz w:val="24"/>
          <w:szCs w:val="24"/>
        </w:rPr>
        <w:t>Bölümünde</w:t>
      </w:r>
      <w:proofErr w:type="spellEnd"/>
      <w:r>
        <w:rPr>
          <w:sz w:val="24"/>
          <w:szCs w:val="24"/>
        </w:rPr>
        <w:t xml:space="preserve"> </w:t>
      </w:r>
      <w:proofErr w:type="spellStart"/>
      <w:r>
        <w:rPr>
          <w:sz w:val="24"/>
          <w:szCs w:val="24"/>
        </w:rPr>
        <w:t>verilmekte</w:t>
      </w:r>
      <w:proofErr w:type="spellEnd"/>
      <w:r>
        <w:rPr>
          <w:spacing w:val="-9"/>
          <w:sz w:val="24"/>
          <w:szCs w:val="24"/>
        </w:rPr>
        <w:t xml:space="preserve"> </w:t>
      </w:r>
      <w:proofErr w:type="spellStart"/>
      <w:r>
        <w:rPr>
          <w:sz w:val="24"/>
          <w:szCs w:val="24"/>
        </w:rPr>
        <w:t>olan</w:t>
      </w:r>
      <w:proofErr w:type="spellEnd"/>
      <w:r>
        <w:rPr>
          <w:spacing w:val="-11"/>
          <w:sz w:val="24"/>
          <w:szCs w:val="24"/>
        </w:rPr>
        <w:t xml:space="preserve"> </w:t>
      </w:r>
      <w:proofErr w:type="spellStart"/>
      <w:r>
        <w:rPr>
          <w:sz w:val="24"/>
          <w:szCs w:val="24"/>
        </w:rPr>
        <w:t>alana</w:t>
      </w:r>
      <w:proofErr w:type="spellEnd"/>
      <w:r>
        <w:rPr>
          <w:spacing w:val="-5"/>
          <w:sz w:val="24"/>
          <w:szCs w:val="24"/>
        </w:rPr>
        <w:t xml:space="preserve"> </w:t>
      </w:r>
      <w:proofErr w:type="spellStart"/>
      <w:r>
        <w:rPr>
          <w:sz w:val="24"/>
          <w:szCs w:val="24"/>
        </w:rPr>
        <w:t>özgü</w:t>
      </w:r>
      <w:proofErr w:type="spellEnd"/>
      <w:r>
        <w:rPr>
          <w:spacing w:val="-10"/>
          <w:sz w:val="24"/>
          <w:szCs w:val="24"/>
        </w:rPr>
        <w:t xml:space="preserve"> </w:t>
      </w:r>
      <w:proofErr w:type="spellStart"/>
      <w:r>
        <w:rPr>
          <w:sz w:val="24"/>
          <w:szCs w:val="24"/>
        </w:rPr>
        <w:t>olarak</w:t>
      </w:r>
      <w:proofErr w:type="spellEnd"/>
      <w:r>
        <w:rPr>
          <w:spacing w:val="-7"/>
          <w:sz w:val="24"/>
          <w:szCs w:val="24"/>
        </w:rPr>
        <w:t xml:space="preserve"> </w:t>
      </w:r>
      <w:proofErr w:type="spellStart"/>
      <w:r>
        <w:rPr>
          <w:sz w:val="24"/>
          <w:szCs w:val="24"/>
        </w:rPr>
        <w:t>belirlenen</w:t>
      </w:r>
      <w:proofErr w:type="spellEnd"/>
      <w:r>
        <w:rPr>
          <w:spacing w:val="-6"/>
          <w:sz w:val="24"/>
          <w:szCs w:val="24"/>
        </w:rPr>
        <w:t xml:space="preserve"> </w:t>
      </w:r>
      <w:proofErr w:type="spellStart"/>
      <w:r>
        <w:rPr>
          <w:sz w:val="24"/>
          <w:szCs w:val="24"/>
        </w:rPr>
        <w:t>teorik</w:t>
      </w:r>
      <w:proofErr w:type="spellEnd"/>
      <w:r>
        <w:rPr>
          <w:sz w:val="24"/>
          <w:szCs w:val="24"/>
        </w:rPr>
        <w:t xml:space="preserve"> </w:t>
      </w:r>
      <w:proofErr w:type="spellStart"/>
      <w:r>
        <w:rPr>
          <w:spacing w:val="-3"/>
          <w:sz w:val="24"/>
          <w:szCs w:val="24"/>
        </w:rPr>
        <w:t>ve</w:t>
      </w:r>
      <w:proofErr w:type="spellEnd"/>
      <w:r>
        <w:rPr>
          <w:spacing w:val="-15"/>
          <w:sz w:val="24"/>
          <w:szCs w:val="24"/>
        </w:rPr>
        <w:t xml:space="preserve"> </w:t>
      </w:r>
      <w:proofErr w:type="spellStart"/>
      <w:r>
        <w:rPr>
          <w:sz w:val="24"/>
          <w:szCs w:val="24"/>
        </w:rPr>
        <w:t>uygulamalı</w:t>
      </w:r>
      <w:proofErr w:type="spellEnd"/>
      <w:r>
        <w:rPr>
          <w:spacing w:val="-10"/>
          <w:sz w:val="24"/>
          <w:szCs w:val="24"/>
        </w:rPr>
        <w:t xml:space="preserve"> </w:t>
      </w:r>
      <w:proofErr w:type="spellStart"/>
      <w:r>
        <w:rPr>
          <w:sz w:val="24"/>
          <w:szCs w:val="24"/>
        </w:rPr>
        <w:t>dersler</w:t>
      </w:r>
      <w:proofErr w:type="spellEnd"/>
      <w:r>
        <w:rPr>
          <w:spacing w:val="-8"/>
          <w:sz w:val="24"/>
          <w:szCs w:val="24"/>
        </w:rPr>
        <w:t xml:space="preserve"> </w:t>
      </w:r>
      <w:proofErr w:type="spellStart"/>
      <w:r>
        <w:rPr>
          <w:sz w:val="24"/>
          <w:szCs w:val="24"/>
        </w:rPr>
        <w:t>dışında</w:t>
      </w:r>
      <w:proofErr w:type="spellEnd"/>
      <w:r>
        <w:rPr>
          <w:sz w:val="24"/>
          <w:szCs w:val="24"/>
        </w:rPr>
        <w:t>,</w:t>
      </w:r>
      <w:r>
        <w:rPr>
          <w:spacing w:val="-14"/>
          <w:sz w:val="24"/>
          <w:szCs w:val="24"/>
        </w:rPr>
        <w:t xml:space="preserve"> </w:t>
      </w:r>
      <w:proofErr w:type="spellStart"/>
      <w:r>
        <w:rPr>
          <w:rFonts w:eastAsia="Calibri"/>
          <w:sz w:val="24"/>
          <w:szCs w:val="24"/>
        </w:rPr>
        <w:t>ilgili</w:t>
      </w:r>
      <w:proofErr w:type="spellEnd"/>
      <w:r>
        <w:rPr>
          <w:rFonts w:eastAsia="Calibri"/>
          <w:sz w:val="24"/>
          <w:szCs w:val="24"/>
        </w:rPr>
        <w:t xml:space="preserve"> </w:t>
      </w:r>
      <w:proofErr w:type="spellStart"/>
      <w:r>
        <w:rPr>
          <w:rFonts w:eastAsia="Calibri"/>
          <w:sz w:val="24"/>
          <w:szCs w:val="24"/>
        </w:rPr>
        <w:t>kurum</w:t>
      </w:r>
      <w:proofErr w:type="spellEnd"/>
      <w:r>
        <w:rPr>
          <w:rFonts w:eastAsia="Calibri"/>
          <w:sz w:val="24"/>
          <w:szCs w:val="24"/>
        </w:rPr>
        <w:t xml:space="preserve"> </w:t>
      </w:r>
      <w:proofErr w:type="spellStart"/>
      <w:r>
        <w:rPr>
          <w:rFonts w:eastAsia="Calibri"/>
          <w:sz w:val="24"/>
          <w:szCs w:val="24"/>
        </w:rPr>
        <w:t>ve</w:t>
      </w:r>
      <w:proofErr w:type="spellEnd"/>
      <w:r>
        <w:rPr>
          <w:rFonts w:eastAsia="Calibri"/>
          <w:sz w:val="24"/>
          <w:szCs w:val="24"/>
        </w:rPr>
        <w:t xml:space="preserve"> </w:t>
      </w:r>
      <w:proofErr w:type="spellStart"/>
      <w:r>
        <w:rPr>
          <w:rFonts w:eastAsia="Calibri"/>
          <w:sz w:val="24"/>
          <w:szCs w:val="24"/>
        </w:rPr>
        <w:t>kuruluşların</w:t>
      </w:r>
      <w:proofErr w:type="spellEnd"/>
      <w:r>
        <w:rPr>
          <w:rFonts w:eastAsia="Calibri"/>
          <w:sz w:val="24"/>
          <w:szCs w:val="24"/>
        </w:rPr>
        <w:t xml:space="preserve"> </w:t>
      </w:r>
      <w:proofErr w:type="spellStart"/>
      <w:r>
        <w:rPr>
          <w:rFonts w:eastAsia="Calibri"/>
          <w:sz w:val="24"/>
          <w:szCs w:val="24"/>
        </w:rPr>
        <w:t>yapı</w:t>
      </w:r>
      <w:proofErr w:type="spellEnd"/>
      <w:r>
        <w:rPr>
          <w:rFonts w:eastAsia="Calibri"/>
          <w:sz w:val="24"/>
          <w:szCs w:val="24"/>
        </w:rPr>
        <w:t xml:space="preserve"> </w:t>
      </w:r>
      <w:proofErr w:type="spellStart"/>
      <w:r>
        <w:rPr>
          <w:rFonts w:eastAsia="Calibri"/>
          <w:sz w:val="24"/>
          <w:szCs w:val="24"/>
        </w:rPr>
        <w:t>ve</w:t>
      </w:r>
      <w:proofErr w:type="spellEnd"/>
      <w:r>
        <w:rPr>
          <w:rFonts w:eastAsia="Calibri"/>
          <w:sz w:val="24"/>
          <w:szCs w:val="24"/>
        </w:rPr>
        <w:t xml:space="preserve"> </w:t>
      </w:r>
      <w:proofErr w:type="spellStart"/>
      <w:r>
        <w:rPr>
          <w:rFonts w:eastAsia="Calibri"/>
          <w:sz w:val="24"/>
          <w:szCs w:val="24"/>
        </w:rPr>
        <w:t>işleyişlerini</w:t>
      </w:r>
      <w:proofErr w:type="spellEnd"/>
      <w:r>
        <w:rPr>
          <w:rFonts w:eastAsia="Calibri"/>
          <w:sz w:val="24"/>
          <w:szCs w:val="24"/>
        </w:rPr>
        <w:t xml:space="preserve"> </w:t>
      </w:r>
      <w:proofErr w:type="spellStart"/>
      <w:r>
        <w:rPr>
          <w:rFonts w:eastAsia="Calibri"/>
          <w:sz w:val="24"/>
          <w:szCs w:val="24"/>
        </w:rPr>
        <w:t>gözlemlemelerini</w:t>
      </w:r>
      <w:proofErr w:type="spellEnd"/>
      <w:r>
        <w:rPr>
          <w:rFonts w:eastAsia="Calibri"/>
          <w:sz w:val="24"/>
          <w:szCs w:val="24"/>
        </w:rPr>
        <w:t xml:space="preserve"> </w:t>
      </w:r>
      <w:proofErr w:type="spellStart"/>
      <w:r>
        <w:rPr>
          <w:rFonts w:eastAsia="Calibri"/>
          <w:sz w:val="24"/>
          <w:szCs w:val="24"/>
        </w:rPr>
        <w:t>sağlamayı</w:t>
      </w:r>
      <w:proofErr w:type="spellEnd"/>
      <w:r>
        <w:rPr>
          <w:rFonts w:eastAsia="Calibri"/>
          <w:sz w:val="24"/>
          <w:szCs w:val="24"/>
        </w:rPr>
        <w:t xml:space="preserve">, </w:t>
      </w:r>
      <w:proofErr w:type="spellStart"/>
      <w:r>
        <w:rPr>
          <w:sz w:val="24"/>
          <w:szCs w:val="24"/>
        </w:rPr>
        <w:t>öğrencilerin</w:t>
      </w:r>
      <w:proofErr w:type="spellEnd"/>
      <w:r>
        <w:rPr>
          <w:sz w:val="24"/>
          <w:szCs w:val="24"/>
        </w:rPr>
        <w:t>;</w:t>
      </w:r>
      <w:r>
        <w:rPr>
          <w:spacing w:val="-11"/>
          <w:sz w:val="24"/>
          <w:szCs w:val="24"/>
        </w:rPr>
        <w:t xml:space="preserve"> </w:t>
      </w:r>
      <w:proofErr w:type="spellStart"/>
      <w:r>
        <w:rPr>
          <w:sz w:val="24"/>
          <w:szCs w:val="24"/>
        </w:rPr>
        <w:t>öğretim</w:t>
      </w:r>
      <w:proofErr w:type="spellEnd"/>
      <w:r>
        <w:rPr>
          <w:spacing w:val="-10"/>
          <w:sz w:val="24"/>
          <w:szCs w:val="24"/>
        </w:rPr>
        <w:t xml:space="preserve"> </w:t>
      </w:r>
      <w:proofErr w:type="spellStart"/>
      <w:r>
        <w:rPr>
          <w:sz w:val="24"/>
          <w:szCs w:val="24"/>
        </w:rPr>
        <w:t>programlarıyla</w:t>
      </w:r>
      <w:proofErr w:type="spellEnd"/>
      <w:r>
        <w:rPr>
          <w:spacing w:val="-11"/>
          <w:sz w:val="24"/>
          <w:szCs w:val="24"/>
        </w:rPr>
        <w:t xml:space="preserve"> </w:t>
      </w:r>
      <w:proofErr w:type="spellStart"/>
      <w:r>
        <w:rPr>
          <w:sz w:val="24"/>
          <w:szCs w:val="24"/>
        </w:rPr>
        <w:t>kazandırılması</w:t>
      </w:r>
      <w:proofErr w:type="spellEnd"/>
      <w:r>
        <w:rPr>
          <w:spacing w:val="-15"/>
          <w:sz w:val="24"/>
          <w:szCs w:val="24"/>
        </w:rPr>
        <w:t xml:space="preserve"> </w:t>
      </w:r>
      <w:proofErr w:type="spellStart"/>
      <w:r>
        <w:rPr>
          <w:sz w:val="24"/>
          <w:szCs w:val="24"/>
        </w:rPr>
        <w:t>öngörülen</w:t>
      </w:r>
      <w:proofErr w:type="spellEnd"/>
      <w:r>
        <w:rPr>
          <w:spacing w:val="-13"/>
          <w:sz w:val="24"/>
          <w:szCs w:val="24"/>
        </w:rPr>
        <w:t xml:space="preserve"> </w:t>
      </w:r>
      <w:proofErr w:type="spellStart"/>
      <w:r>
        <w:rPr>
          <w:sz w:val="24"/>
          <w:szCs w:val="24"/>
        </w:rPr>
        <w:t>mesleki</w:t>
      </w:r>
      <w:proofErr w:type="spellEnd"/>
      <w:r>
        <w:rPr>
          <w:sz w:val="24"/>
          <w:szCs w:val="24"/>
        </w:rPr>
        <w:t xml:space="preserve"> </w:t>
      </w:r>
      <w:proofErr w:type="spellStart"/>
      <w:r>
        <w:rPr>
          <w:sz w:val="24"/>
          <w:szCs w:val="24"/>
        </w:rPr>
        <w:t>bilgi</w:t>
      </w:r>
      <w:proofErr w:type="spellEnd"/>
      <w:r>
        <w:rPr>
          <w:sz w:val="24"/>
          <w:szCs w:val="24"/>
        </w:rPr>
        <w:t xml:space="preserve">, </w:t>
      </w:r>
      <w:proofErr w:type="spellStart"/>
      <w:r>
        <w:rPr>
          <w:sz w:val="24"/>
          <w:szCs w:val="24"/>
        </w:rPr>
        <w:t>beceri</w:t>
      </w:r>
      <w:proofErr w:type="spellEnd"/>
      <w:r>
        <w:rPr>
          <w:sz w:val="24"/>
          <w:szCs w:val="24"/>
        </w:rPr>
        <w:t xml:space="preserve">, </w:t>
      </w:r>
      <w:proofErr w:type="spellStart"/>
      <w:r>
        <w:rPr>
          <w:sz w:val="24"/>
          <w:szCs w:val="24"/>
        </w:rPr>
        <w:t>tutum</w:t>
      </w:r>
      <w:proofErr w:type="spellEnd"/>
      <w:r>
        <w:rPr>
          <w:sz w:val="24"/>
          <w:szCs w:val="24"/>
        </w:rPr>
        <w:t xml:space="preserve"> </w:t>
      </w:r>
      <w:proofErr w:type="spellStart"/>
      <w:r>
        <w:rPr>
          <w:spacing w:val="-3"/>
          <w:sz w:val="24"/>
          <w:szCs w:val="24"/>
        </w:rPr>
        <w:t>ve</w:t>
      </w:r>
      <w:proofErr w:type="spellEnd"/>
      <w:r>
        <w:rPr>
          <w:spacing w:val="-3"/>
          <w:sz w:val="24"/>
          <w:szCs w:val="24"/>
        </w:rPr>
        <w:t xml:space="preserve"> </w:t>
      </w:r>
      <w:proofErr w:type="spellStart"/>
      <w:r>
        <w:rPr>
          <w:sz w:val="24"/>
          <w:szCs w:val="24"/>
        </w:rPr>
        <w:lastRenderedPageBreak/>
        <w:t>davranışlarını</w:t>
      </w:r>
      <w:proofErr w:type="spellEnd"/>
      <w:r>
        <w:rPr>
          <w:sz w:val="24"/>
          <w:szCs w:val="24"/>
        </w:rPr>
        <w:t xml:space="preserve"> </w:t>
      </w:r>
      <w:proofErr w:type="spellStart"/>
      <w:r>
        <w:rPr>
          <w:sz w:val="24"/>
          <w:szCs w:val="24"/>
        </w:rPr>
        <w:t>geliştirmeyi</w:t>
      </w:r>
      <w:proofErr w:type="spellEnd"/>
      <w:r>
        <w:rPr>
          <w:sz w:val="24"/>
          <w:szCs w:val="24"/>
        </w:rPr>
        <w:t xml:space="preserve">, </w:t>
      </w:r>
      <w:proofErr w:type="spellStart"/>
      <w:r>
        <w:rPr>
          <w:rFonts w:eastAsia="Calibri"/>
          <w:sz w:val="24"/>
          <w:szCs w:val="24"/>
        </w:rPr>
        <w:t>yaş</w:t>
      </w:r>
      <w:proofErr w:type="spellEnd"/>
      <w:r>
        <w:rPr>
          <w:rFonts w:eastAsia="Calibri"/>
          <w:sz w:val="24"/>
          <w:szCs w:val="24"/>
        </w:rPr>
        <w:t xml:space="preserve"> </w:t>
      </w:r>
      <w:proofErr w:type="spellStart"/>
      <w:r>
        <w:rPr>
          <w:rFonts w:eastAsia="Calibri"/>
          <w:sz w:val="24"/>
          <w:szCs w:val="24"/>
        </w:rPr>
        <w:t>ve</w:t>
      </w:r>
      <w:proofErr w:type="spellEnd"/>
      <w:r>
        <w:rPr>
          <w:rFonts w:eastAsia="Calibri"/>
          <w:sz w:val="24"/>
          <w:szCs w:val="24"/>
        </w:rPr>
        <w:t xml:space="preserve"> </w:t>
      </w:r>
      <w:proofErr w:type="spellStart"/>
      <w:r>
        <w:rPr>
          <w:rFonts w:eastAsia="Calibri"/>
          <w:sz w:val="24"/>
          <w:szCs w:val="24"/>
        </w:rPr>
        <w:t>gelişim</w:t>
      </w:r>
      <w:proofErr w:type="spellEnd"/>
      <w:r>
        <w:rPr>
          <w:rFonts w:eastAsia="Calibri"/>
          <w:sz w:val="24"/>
          <w:szCs w:val="24"/>
        </w:rPr>
        <w:t xml:space="preserve"> </w:t>
      </w:r>
      <w:proofErr w:type="spellStart"/>
      <w:r>
        <w:rPr>
          <w:rFonts w:eastAsia="Calibri"/>
          <w:sz w:val="24"/>
          <w:szCs w:val="24"/>
        </w:rPr>
        <w:t>düzeylerini</w:t>
      </w:r>
      <w:proofErr w:type="spellEnd"/>
      <w:r>
        <w:rPr>
          <w:rFonts w:eastAsia="Calibri"/>
          <w:sz w:val="24"/>
          <w:szCs w:val="24"/>
        </w:rPr>
        <w:t xml:space="preserve"> </w:t>
      </w:r>
      <w:proofErr w:type="spellStart"/>
      <w:r>
        <w:rPr>
          <w:rFonts w:eastAsia="Calibri"/>
          <w:sz w:val="24"/>
          <w:szCs w:val="24"/>
        </w:rPr>
        <w:t>dikkate</w:t>
      </w:r>
      <w:proofErr w:type="spellEnd"/>
      <w:r>
        <w:rPr>
          <w:rFonts w:eastAsia="Calibri"/>
          <w:sz w:val="24"/>
          <w:szCs w:val="24"/>
        </w:rPr>
        <w:t xml:space="preserve"> </w:t>
      </w:r>
      <w:proofErr w:type="spellStart"/>
      <w:r>
        <w:rPr>
          <w:rFonts w:eastAsia="Calibri"/>
          <w:sz w:val="24"/>
          <w:szCs w:val="24"/>
        </w:rPr>
        <w:t>alarak</w:t>
      </w:r>
      <w:proofErr w:type="spellEnd"/>
      <w:r>
        <w:rPr>
          <w:rFonts w:eastAsia="Calibri"/>
          <w:sz w:val="24"/>
          <w:szCs w:val="24"/>
        </w:rPr>
        <w:t xml:space="preserve"> </w:t>
      </w:r>
      <w:proofErr w:type="spellStart"/>
      <w:r>
        <w:rPr>
          <w:rFonts w:eastAsia="Calibri"/>
          <w:sz w:val="24"/>
          <w:szCs w:val="24"/>
        </w:rPr>
        <w:t>çocuklara</w:t>
      </w:r>
      <w:proofErr w:type="spellEnd"/>
      <w:r>
        <w:rPr>
          <w:rFonts w:eastAsia="Calibri"/>
          <w:sz w:val="24"/>
          <w:szCs w:val="24"/>
        </w:rPr>
        <w:t xml:space="preserve"> </w:t>
      </w:r>
      <w:proofErr w:type="spellStart"/>
      <w:r>
        <w:rPr>
          <w:rFonts w:eastAsia="Calibri"/>
          <w:sz w:val="24"/>
          <w:szCs w:val="24"/>
        </w:rPr>
        <w:t>ve</w:t>
      </w:r>
      <w:proofErr w:type="spellEnd"/>
      <w:r>
        <w:rPr>
          <w:rFonts w:eastAsia="Calibri"/>
          <w:sz w:val="24"/>
          <w:szCs w:val="24"/>
        </w:rPr>
        <w:t xml:space="preserve"> </w:t>
      </w:r>
      <w:proofErr w:type="spellStart"/>
      <w:r>
        <w:rPr>
          <w:rFonts w:eastAsia="Calibri"/>
          <w:sz w:val="24"/>
          <w:szCs w:val="24"/>
        </w:rPr>
        <w:t>ailelere</w:t>
      </w:r>
      <w:proofErr w:type="spellEnd"/>
      <w:r>
        <w:rPr>
          <w:rFonts w:eastAsia="Calibri"/>
          <w:sz w:val="24"/>
          <w:szCs w:val="24"/>
        </w:rPr>
        <w:t xml:space="preserve"> </w:t>
      </w:r>
      <w:proofErr w:type="spellStart"/>
      <w:r>
        <w:rPr>
          <w:rFonts w:eastAsia="Calibri"/>
          <w:sz w:val="24"/>
          <w:szCs w:val="24"/>
        </w:rPr>
        <w:t>yönelik</w:t>
      </w:r>
      <w:proofErr w:type="spellEnd"/>
      <w:r>
        <w:rPr>
          <w:rFonts w:eastAsia="Calibri"/>
          <w:sz w:val="24"/>
          <w:szCs w:val="24"/>
        </w:rPr>
        <w:t xml:space="preserve"> </w:t>
      </w:r>
      <w:proofErr w:type="spellStart"/>
      <w:r>
        <w:rPr>
          <w:rFonts w:eastAsia="Calibri"/>
          <w:sz w:val="24"/>
          <w:szCs w:val="24"/>
        </w:rPr>
        <w:t>bireysel</w:t>
      </w:r>
      <w:proofErr w:type="spellEnd"/>
      <w:r>
        <w:rPr>
          <w:rFonts w:eastAsia="Calibri"/>
          <w:sz w:val="24"/>
          <w:szCs w:val="24"/>
        </w:rPr>
        <w:t xml:space="preserve"> </w:t>
      </w:r>
      <w:proofErr w:type="spellStart"/>
      <w:r>
        <w:rPr>
          <w:rFonts w:eastAsia="Calibri"/>
          <w:sz w:val="24"/>
          <w:szCs w:val="24"/>
        </w:rPr>
        <w:t>ve</w:t>
      </w:r>
      <w:proofErr w:type="spellEnd"/>
      <w:r>
        <w:rPr>
          <w:rFonts w:eastAsia="Calibri"/>
          <w:sz w:val="24"/>
          <w:szCs w:val="24"/>
        </w:rPr>
        <w:t xml:space="preserve"> </w:t>
      </w:r>
      <w:proofErr w:type="spellStart"/>
      <w:r>
        <w:rPr>
          <w:rFonts w:eastAsia="Calibri"/>
          <w:sz w:val="24"/>
          <w:szCs w:val="24"/>
        </w:rPr>
        <w:t>grup</w:t>
      </w:r>
      <w:proofErr w:type="spellEnd"/>
      <w:r>
        <w:rPr>
          <w:rFonts w:eastAsia="Calibri"/>
          <w:sz w:val="24"/>
          <w:szCs w:val="24"/>
        </w:rPr>
        <w:t xml:space="preserve"> </w:t>
      </w:r>
      <w:proofErr w:type="spellStart"/>
      <w:r>
        <w:rPr>
          <w:rFonts w:eastAsia="Calibri"/>
          <w:sz w:val="24"/>
          <w:szCs w:val="24"/>
        </w:rPr>
        <w:t>eğitim</w:t>
      </w:r>
      <w:proofErr w:type="spellEnd"/>
      <w:r>
        <w:rPr>
          <w:rFonts w:eastAsia="Calibri"/>
          <w:sz w:val="24"/>
          <w:szCs w:val="24"/>
        </w:rPr>
        <w:t>/</w:t>
      </w:r>
      <w:proofErr w:type="spellStart"/>
      <w:r>
        <w:rPr>
          <w:rFonts w:eastAsia="Calibri"/>
          <w:sz w:val="24"/>
          <w:szCs w:val="24"/>
        </w:rPr>
        <w:t>müdahale</w:t>
      </w:r>
      <w:proofErr w:type="spellEnd"/>
      <w:r>
        <w:rPr>
          <w:rFonts w:eastAsia="Calibri"/>
          <w:sz w:val="24"/>
          <w:szCs w:val="24"/>
        </w:rPr>
        <w:t xml:space="preserve"> </w:t>
      </w:r>
      <w:proofErr w:type="spellStart"/>
      <w:r>
        <w:rPr>
          <w:rFonts w:eastAsia="Calibri"/>
          <w:sz w:val="24"/>
          <w:szCs w:val="24"/>
        </w:rPr>
        <w:t>programı</w:t>
      </w:r>
      <w:proofErr w:type="spellEnd"/>
      <w:r>
        <w:rPr>
          <w:rFonts w:eastAsia="Calibri"/>
          <w:sz w:val="24"/>
          <w:szCs w:val="24"/>
        </w:rPr>
        <w:t xml:space="preserve"> </w:t>
      </w:r>
      <w:proofErr w:type="spellStart"/>
      <w:r>
        <w:rPr>
          <w:rFonts w:eastAsia="Calibri"/>
          <w:sz w:val="24"/>
          <w:szCs w:val="24"/>
        </w:rPr>
        <w:t>hazırlam</w:t>
      </w:r>
      <w:r>
        <w:rPr>
          <w:rFonts w:eastAsia="Calibri"/>
          <w:sz w:val="24"/>
          <w:szCs w:val="24"/>
        </w:rPr>
        <w:t>a</w:t>
      </w:r>
      <w:proofErr w:type="spellEnd"/>
      <w:r>
        <w:rPr>
          <w:rFonts w:eastAsia="Calibri"/>
          <w:sz w:val="24"/>
          <w:szCs w:val="24"/>
        </w:rPr>
        <w:t xml:space="preserve"> </w:t>
      </w:r>
      <w:proofErr w:type="spellStart"/>
      <w:r>
        <w:rPr>
          <w:rFonts w:eastAsia="Calibri"/>
          <w:sz w:val="24"/>
          <w:szCs w:val="24"/>
        </w:rPr>
        <w:t>ve</w:t>
      </w:r>
      <w:proofErr w:type="spellEnd"/>
      <w:r>
        <w:rPr>
          <w:rFonts w:eastAsia="Calibri"/>
          <w:sz w:val="24"/>
          <w:szCs w:val="24"/>
        </w:rPr>
        <w:t xml:space="preserve"> </w:t>
      </w:r>
      <w:proofErr w:type="spellStart"/>
      <w:r>
        <w:rPr>
          <w:rFonts w:eastAsia="Calibri"/>
          <w:sz w:val="24"/>
          <w:szCs w:val="24"/>
        </w:rPr>
        <w:t>uygulama</w:t>
      </w:r>
      <w:proofErr w:type="spellEnd"/>
      <w:r>
        <w:rPr>
          <w:rFonts w:eastAsia="Calibri"/>
          <w:sz w:val="24"/>
          <w:szCs w:val="24"/>
        </w:rPr>
        <w:t xml:space="preserve"> </w:t>
      </w:r>
      <w:proofErr w:type="spellStart"/>
      <w:r>
        <w:rPr>
          <w:rFonts w:eastAsia="Calibri"/>
          <w:sz w:val="24"/>
          <w:szCs w:val="24"/>
        </w:rPr>
        <w:t>becerilerini</w:t>
      </w:r>
      <w:proofErr w:type="spellEnd"/>
      <w:r>
        <w:rPr>
          <w:rFonts w:eastAsia="Calibri"/>
          <w:sz w:val="24"/>
          <w:szCs w:val="24"/>
        </w:rPr>
        <w:t xml:space="preserve"> </w:t>
      </w:r>
      <w:proofErr w:type="spellStart"/>
      <w:r>
        <w:rPr>
          <w:rFonts w:eastAsia="Calibri"/>
          <w:sz w:val="24"/>
          <w:szCs w:val="24"/>
        </w:rPr>
        <w:t>geliştirmeyi</w:t>
      </w:r>
      <w:proofErr w:type="spellEnd"/>
      <w:r>
        <w:rPr>
          <w:rFonts w:eastAsia="Calibri"/>
          <w:sz w:val="24"/>
          <w:szCs w:val="24"/>
        </w:rPr>
        <w:t xml:space="preserve">, </w:t>
      </w:r>
    </w:p>
    <w:p w:rsidR="00B31D4A" w:rsidRDefault="002F6770">
      <w:pPr>
        <w:pStyle w:val="GvdeMetni"/>
        <w:widowControl w:val="0"/>
        <w:autoSpaceDE w:val="0"/>
        <w:autoSpaceDN w:val="0"/>
        <w:spacing w:before="19" w:after="0" w:line="360" w:lineRule="auto"/>
        <w:ind w:left="1533" w:right="113"/>
        <w:jc w:val="both"/>
        <w:rPr>
          <w:sz w:val="24"/>
          <w:szCs w:val="24"/>
        </w:rPr>
      </w:pPr>
      <w:proofErr w:type="spellStart"/>
      <w:r>
        <w:rPr>
          <w:sz w:val="24"/>
          <w:szCs w:val="24"/>
        </w:rPr>
        <w:t>Staj</w:t>
      </w:r>
      <w:proofErr w:type="spellEnd"/>
      <w:r>
        <w:rPr>
          <w:sz w:val="24"/>
          <w:szCs w:val="24"/>
        </w:rPr>
        <w:t xml:space="preserve"> </w:t>
      </w:r>
      <w:proofErr w:type="spellStart"/>
      <w:r>
        <w:rPr>
          <w:sz w:val="24"/>
          <w:szCs w:val="24"/>
        </w:rPr>
        <w:t>raporu</w:t>
      </w:r>
      <w:proofErr w:type="spellEnd"/>
      <w:r>
        <w:rPr>
          <w:sz w:val="24"/>
          <w:szCs w:val="24"/>
        </w:rPr>
        <w:t xml:space="preserve">: </w:t>
      </w:r>
      <w:proofErr w:type="spellStart"/>
      <w:r>
        <w:rPr>
          <w:sz w:val="24"/>
          <w:szCs w:val="24"/>
        </w:rPr>
        <w:t>Staj</w:t>
      </w:r>
      <w:proofErr w:type="spellEnd"/>
      <w:r>
        <w:rPr>
          <w:sz w:val="24"/>
          <w:szCs w:val="24"/>
        </w:rPr>
        <w:t xml:space="preserve"> </w:t>
      </w:r>
      <w:proofErr w:type="spellStart"/>
      <w:r>
        <w:rPr>
          <w:sz w:val="24"/>
          <w:szCs w:val="24"/>
        </w:rPr>
        <w:t>süresince</w:t>
      </w:r>
      <w:proofErr w:type="spellEnd"/>
      <w:r>
        <w:rPr>
          <w:sz w:val="24"/>
          <w:szCs w:val="24"/>
        </w:rPr>
        <w:t xml:space="preserve"> </w:t>
      </w:r>
      <w:proofErr w:type="spellStart"/>
      <w:r>
        <w:rPr>
          <w:sz w:val="24"/>
          <w:szCs w:val="24"/>
        </w:rPr>
        <w:t>yapılan</w:t>
      </w:r>
      <w:proofErr w:type="spellEnd"/>
      <w:r>
        <w:rPr>
          <w:sz w:val="24"/>
          <w:szCs w:val="24"/>
        </w:rPr>
        <w:t xml:space="preserve"> </w:t>
      </w:r>
      <w:proofErr w:type="spellStart"/>
      <w:r>
        <w:rPr>
          <w:sz w:val="24"/>
          <w:szCs w:val="24"/>
        </w:rPr>
        <w:t>işlemlerin</w:t>
      </w:r>
      <w:proofErr w:type="spellEnd"/>
      <w:r>
        <w:rPr>
          <w:sz w:val="24"/>
          <w:szCs w:val="24"/>
        </w:rPr>
        <w:t xml:space="preserve"> </w:t>
      </w:r>
      <w:proofErr w:type="spellStart"/>
      <w:r>
        <w:rPr>
          <w:spacing w:val="-5"/>
          <w:sz w:val="24"/>
          <w:szCs w:val="24"/>
        </w:rPr>
        <w:t>yer</w:t>
      </w:r>
      <w:proofErr w:type="spellEnd"/>
      <w:r>
        <w:rPr>
          <w:spacing w:val="-5"/>
          <w:sz w:val="24"/>
          <w:szCs w:val="24"/>
        </w:rPr>
        <w:t xml:space="preserve"> </w:t>
      </w:r>
      <w:proofErr w:type="spellStart"/>
      <w:r>
        <w:rPr>
          <w:sz w:val="24"/>
          <w:szCs w:val="24"/>
        </w:rPr>
        <w:t>aldığı</w:t>
      </w:r>
      <w:proofErr w:type="spellEnd"/>
      <w:r>
        <w:rPr>
          <w:sz w:val="24"/>
          <w:szCs w:val="24"/>
        </w:rPr>
        <w:t xml:space="preserve"> </w:t>
      </w:r>
      <w:proofErr w:type="spellStart"/>
      <w:r>
        <w:rPr>
          <w:spacing w:val="-3"/>
          <w:sz w:val="24"/>
          <w:szCs w:val="24"/>
        </w:rPr>
        <w:t>ve</w:t>
      </w:r>
      <w:proofErr w:type="spellEnd"/>
      <w:r>
        <w:rPr>
          <w:spacing w:val="-3"/>
          <w:sz w:val="24"/>
          <w:szCs w:val="24"/>
        </w:rPr>
        <w:t xml:space="preserve"> </w:t>
      </w:r>
      <w:proofErr w:type="spellStart"/>
      <w:r>
        <w:rPr>
          <w:sz w:val="24"/>
          <w:szCs w:val="24"/>
        </w:rPr>
        <w:t>işyeri</w:t>
      </w:r>
      <w:proofErr w:type="spellEnd"/>
      <w:r>
        <w:rPr>
          <w:sz w:val="24"/>
          <w:szCs w:val="24"/>
        </w:rPr>
        <w:t xml:space="preserve"> </w:t>
      </w:r>
      <w:proofErr w:type="spellStart"/>
      <w:r>
        <w:rPr>
          <w:sz w:val="24"/>
          <w:szCs w:val="24"/>
        </w:rPr>
        <w:t>staj</w:t>
      </w:r>
      <w:proofErr w:type="spellEnd"/>
      <w:r>
        <w:rPr>
          <w:sz w:val="24"/>
          <w:szCs w:val="24"/>
        </w:rPr>
        <w:t xml:space="preserve"> </w:t>
      </w:r>
      <w:proofErr w:type="spellStart"/>
      <w:r>
        <w:rPr>
          <w:sz w:val="24"/>
          <w:szCs w:val="24"/>
        </w:rPr>
        <w:t>yöneticisi</w:t>
      </w:r>
      <w:proofErr w:type="spellEnd"/>
      <w:r>
        <w:rPr>
          <w:sz w:val="24"/>
          <w:szCs w:val="24"/>
        </w:rPr>
        <w:t xml:space="preserve"> </w:t>
      </w:r>
      <w:proofErr w:type="spellStart"/>
      <w:r>
        <w:rPr>
          <w:sz w:val="24"/>
          <w:szCs w:val="24"/>
        </w:rPr>
        <w:t>tarafından</w:t>
      </w:r>
      <w:proofErr w:type="spellEnd"/>
      <w:r>
        <w:rPr>
          <w:sz w:val="24"/>
          <w:szCs w:val="24"/>
        </w:rPr>
        <w:t xml:space="preserve"> </w:t>
      </w:r>
      <w:proofErr w:type="spellStart"/>
      <w:r>
        <w:rPr>
          <w:sz w:val="24"/>
          <w:szCs w:val="24"/>
        </w:rPr>
        <w:t>onaylanmış</w:t>
      </w:r>
      <w:proofErr w:type="spellEnd"/>
      <w:r>
        <w:rPr>
          <w:spacing w:val="1"/>
          <w:sz w:val="24"/>
          <w:szCs w:val="24"/>
        </w:rPr>
        <w:t xml:space="preserve"> </w:t>
      </w:r>
      <w:proofErr w:type="spellStart"/>
      <w:r>
        <w:rPr>
          <w:sz w:val="24"/>
          <w:szCs w:val="24"/>
        </w:rPr>
        <w:t>raporu</w:t>
      </w:r>
      <w:proofErr w:type="spellEnd"/>
      <w:r>
        <w:rPr>
          <w:sz w:val="24"/>
          <w:szCs w:val="24"/>
        </w:rPr>
        <w:t>,</w:t>
      </w:r>
    </w:p>
    <w:p w:rsidR="00B31D4A" w:rsidRDefault="002F6770">
      <w:pPr>
        <w:tabs>
          <w:tab w:val="left" w:pos="1533"/>
        </w:tabs>
        <w:spacing w:before="11" w:line="360" w:lineRule="auto"/>
        <w:ind w:left="1533" w:right="118"/>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Staj eğitim yöneticisi</w:t>
      </w:r>
      <w:r>
        <w:rPr>
          <w:rFonts w:ascii="Times New Roman" w:hAnsi="Times New Roman" w:cs="Times New Roman"/>
          <w:sz w:val="24"/>
          <w:szCs w:val="24"/>
        </w:rPr>
        <w:t xml:space="preserve">: Öğrencinin staj yaptığı işyerinde, öğrenciye doğrudan iş </w:t>
      </w:r>
      <w:r>
        <w:rPr>
          <w:rFonts w:ascii="Times New Roman" w:hAnsi="Times New Roman" w:cs="Times New Roman"/>
          <w:spacing w:val="-5"/>
          <w:sz w:val="24"/>
          <w:szCs w:val="24"/>
        </w:rPr>
        <w:t xml:space="preserve">ya </w:t>
      </w:r>
      <w:r>
        <w:rPr>
          <w:rFonts w:ascii="Times New Roman" w:hAnsi="Times New Roman" w:cs="Times New Roman"/>
          <w:sz w:val="24"/>
          <w:szCs w:val="24"/>
        </w:rPr>
        <w:t xml:space="preserve">da görev veren </w:t>
      </w:r>
      <w:r>
        <w:rPr>
          <w:rFonts w:ascii="Times New Roman" w:hAnsi="Times New Roman" w:cs="Times New Roman"/>
          <w:spacing w:val="-3"/>
          <w:sz w:val="24"/>
          <w:szCs w:val="24"/>
        </w:rPr>
        <w:t xml:space="preserve">ve </w:t>
      </w:r>
      <w:r>
        <w:rPr>
          <w:rFonts w:ascii="Times New Roman" w:hAnsi="Times New Roman" w:cs="Times New Roman"/>
          <w:sz w:val="24"/>
          <w:szCs w:val="24"/>
        </w:rPr>
        <w:t>onu denetleyen</w:t>
      </w:r>
      <w:r>
        <w:rPr>
          <w:rFonts w:ascii="Times New Roman" w:hAnsi="Times New Roman" w:cs="Times New Roman"/>
          <w:spacing w:val="25"/>
          <w:sz w:val="24"/>
          <w:szCs w:val="24"/>
        </w:rPr>
        <w:t xml:space="preserve"> </w:t>
      </w:r>
      <w:r>
        <w:rPr>
          <w:rFonts w:ascii="Times New Roman" w:hAnsi="Times New Roman" w:cs="Times New Roman"/>
          <w:sz w:val="24"/>
          <w:szCs w:val="24"/>
        </w:rPr>
        <w:t>kişiyi,</w:t>
      </w:r>
    </w:p>
    <w:p w:rsidR="00B31D4A" w:rsidRDefault="002F6770">
      <w:pPr>
        <w:pStyle w:val="ListeParagraf"/>
        <w:tabs>
          <w:tab w:val="left" w:pos="1533"/>
        </w:tabs>
        <w:spacing w:before="7" w:line="360" w:lineRule="auto"/>
        <w:ind w:left="1533"/>
        <w:jc w:val="both"/>
        <w:rPr>
          <w:sz w:val="24"/>
          <w:szCs w:val="24"/>
        </w:rPr>
      </w:pPr>
      <w:r>
        <w:rPr>
          <w:b/>
          <w:bCs/>
          <w:sz w:val="24"/>
          <w:szCs w:val="24"/>
        </w:rPr>
        <w:t>Üniversite:</w:t>
      </w:r>
      <w:r>
        <w:rPr>
          <w:sz w:val="24"/>
          <w:szCs w:val="24"/>
        </w:rPr>
        <w:t xml:space="preserve"> Kırıkkale</w:t>
      </w:r>
      <w:r>
        <w:rPr>
          <w:spacing w:val="2"/>
          <w:sz w:val="24"/>
          <w:szCs w:val="24"/>
        </w:rPr>
        <w:t xml:space="preserve"> </w:t>
      </w:r>
      <w:r>
        <w:rPr>
          <w:sz w:val="24"/>
          <w:szCs w:val="24"/>
        </w:rPr>
        <w:t>Üniversitesini,</w:t>
      </w:r>
    </w:p>
    <w:p w:rsidR="00B31D4A" w:rsidRDefault="002F6770">
      <w:pPr>
        <w:pStyle w:val="ListeParagraf"/>
        <w:tabs>
          <w:tab w:val="left" w:pos="1533"/>
        </w:tabs>
        <w:spacing w:before="20" w:line="360" w:lineRule="auto"/>
        <w:ind w:left="1533"/>
        <w:jc w:val="both"/>
        <w:rPr>
          <w:sz w:val="24"/>
          <w:szCs w:val="24"/>
        </w:rPr>
      </w:pPr>
      <w:r>
        <w:rPr>
          <w:b/>
          <w:bCs/>
          <w:spacing w:val="-3"/>
          <w:sz w:val="24"/>
          <w:szCs w:val="24"/>
        </w:rPr>
        <w:t xml:space="preserve">Usul ve </w:t>
      </w:r>
      <w:r>
        <w:rPr>
          <w:b/>
          <w:bCs/>
          <w:sz w:val="24"/>
          <w:szCs w:val="24"/>
        </w:rPr>
        <w:t>Esaslar:</w:t>
      </w:r>
      <w:r>
        <w:rPr>
          <w:sz w:val="24"/>
          <w:szCs w:val="24"/>
        </w:rPr>
        <w:t xml:space="preserve"> Çocuk Gelişimi Bölümü Yaz Stajı </w:t>
      </w:r>
      <w:r>
        <w:rPr>
          <w:spacing w:val="-3"/>
          <w:sz w:val="24"/>
          <w:szCs w:val="24"/>
        </w:rPr>
        <w:t>Usul ve</w:t>
      </w:r>
      <w:r>
        <w:rPr>
          <w:spacing w:val="27"/>
          <w:sz w:val="24"/>
          <w:szCs w:val="24"/>
        </w:rPr>
        <w:t xml:space="preserve"> </w:t>
      </w:r>
      <w:r>
        <w:rPr>
          <w:sz w:val="24"/>
          <w:szCs w:val="24"/>
        </w:rPr>
        <w:t>Esaslarını</w:t>
      </w:r>
    </w:p>
    <w:p w:rsidR="00B31D4A" w:rsidRDefault="002F6770">
      <w:pPr>
        <w:pStyle w:val="ListeParagraf"/>
        <w:tabs>
          <w:tab w:val="left" w:pos="1533"/>
        </w:tabs>
        <w:spacing w:before="20" w:line="360" w:lineRule="auto"/>
        <w:ind w:left="1533"/>
        <w:jc w:val="both"/>
        <w:rPr>
          <w:sz w:val="24"/>
          <w:szCs w:val="24"/>
        </w:rPr>
      </w:pPr>
      <w:r>
        <w:rPr>
          <w:b/>
          <w:bCs/>
          <w:sz w:val="24"/>
          <w:szCs w:val="24"/>
        </w:rPr>
        <w:t>Yönerge:</w:t>
      </w:r>
      <w:r>
        <w:rPr>
          <w:sz w:val="24"/>
          <w:szCs w:val="24"/>
        </w:rPr>
        <w:t xml:space="preserve"> Kırıkkale Üniversitesi Staj </w:t>
      </w:r>
      <w:r>
        <w:rPr>
          <w:spacing w:val="-3"/>
          <w:sz w:val="24"/>
          <w:szCs w:val="24"/>
        </w:rPr>
        <w:t xml:space="preserve">ve </w:t>
      </w:r>
      <w:r>
        <w:rPr>
          <w:sz w:val="24"/>
          <w:szCs w:val="24"/>
        </w:rPr>
        <w:t>Zorunlu Uygulamalı Eğitim</w:t>
      </w:r>
      <w:r>
        <w:rPr>
          <w:spacing w:val="-3"/>
          <w:sz w:val="24"/>
          <w:szCs w:val="24"/>
        </w:rPr>
        <w:t xml:space="preserve"> </w:t>
      </w:r>
      <w:r>
        <w:rPr>
          <w:sz w:val="24"/>
          <w:szCs w:val="24"/>
        </w:rPr>
        <w:t>Yönergesini, ifade eder.</w:t>
      </w:r>
    </w:p>
    <w:p w:rsidR="00B31D4A" w:rsidRDefault="00B31D4A">
      <w:pPr>
        <w:widowControl w:val="0"/>
        <w:tabs>
          <w:tab w:val="left" w:pos="142"/>
          <w:tab w:val="left" w:pos="284"/>
          <w:tab w:val="left" w:pos="426"/>
        </w:tabs>
        <w:autoSpaceDE w:val="0"/>
        <w:autoSpaceDN w:val="0"/>
        <w:spacing w:after="0" w:line="360" w:lineRule="auto"/>
        <w:jc w:val="both"/>
        <w:rPr>
          <w:rFonts w:ascii="Times New Roman" w:eastAsia="Times New Roman" w:hAnsi="Times New Roman" w:cs="Times New Roman"/>
          <w:sz w:val="24"/>
          <w:szCs w:val="24"/>
          <w:lang w:bidi="tr-TR"/>
        </w:rPr>
      </w:pPr>
    </w:p>
    <w:p w:rsidR="00B31D4A" w:rsidRDefault="002F6770">
      <w:pPr>
        <w:widowControl w:val="0"/>
        <w:tabs>
          <w:tab w:val="left" w:pos="142"/>
          <w:tab w:val="left" w:pos="284"/>
          <w:tab w:val="left" w:pos="426"/>
        </w:tabs>
        <w:autoSpaceDE w:val="0"/>
        <w:autoSpaceDN w:val="0"/>
        <w:spacing w:after="0" w:line="360" w:lineRule="auto"/>
        <w:jc w:val="center"/>
        <w:outlineLvl w:val="0"/>
        <w:rPr>
          <w:rFonts w:ascii="Times New Roman" w:eastAsia="Times New Roman" w:hAnsi="Times New Roman" w:cs="Times New Roman"/>
          <w:b/>
          <w:bCs/>
          <w:sz w:val="24"/>
          <w:szCs w:val="24"/>
          <w:lang w:bidi="tr-TR"/>
        </w:rPr>
      </w:pPr>
      <w:r>
        <w:rPr>
          <w:rFonts w:ascii="Times New Roman" w:eastAsia="Times New Roman" w:hAnsi="Times New Roman" w:cs="Times New Roman"/>
          <w:b/>
          <w:bCs/>
          <w:sz w:val="24"/>
          <w:szCs w:val="24"/>
          <w:lang w:bidi="tr-TR"/>
        </w:rPr>
        <w:t>İKİNCİ BÖLÜM</w:t>
      </w:r>
    </w:p>
    <w:p w:rsidR="00B31D4A" w:rsidRDefault="00B31D4A">
      <w:pPr>
        <w:widowControl w:val="0"/>
        <w:tabs>
          <w:tab w:val="left" w:pos="142"/>
          <w:tab w:val="left" w:pos="284"/>
          <w:tab w:val="left" w:pos="426"/>
        </w:tabs>
        <w:autoSpaceDE w:val="0"/>
        <w:autoSpaceDN w:val="0"/>
        <w:spacing w:after="0" w:line="360" w:lineRule="auto"/>
        <w:jc w:val="center"/>
        <w:outlineLvl w:val="0"/>
        <w:rPr>
          <w:rFonts w:ascii="Times New Roman" w:eastAsia="Times New Roman" w:hAnsi="Times New Roman" w:cs="Times New Roman"/>
          <w:b/>
          <w:bCs/>
          <w:sz w:val="24"/>
          <w:szCs w:val="24"/>
          <w:lang w:bidi="tr-TR"/>
        </w:rPr>
      </w:pPr>
    </w:p>
    <w:p w:rsidR="00B31D4A" w:rsidRDefault="002F6770">
      <w:pPr>
        <w:tabs>
          <w:tab w:val="left" w:pos="142"/>
          <w:tab w:val="left" w:pos="284"/>
          <w:tab w:val="left" w:pos="426"/>
        </w:tabs>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YAZ STAJI İLE </w:t>
      </w:r>
      <w:r>
        <w:rPr>
          <w:rFonts w:ascii="Times New Roman" w:eastAsia="Times New Roman" w:hAnsi="Times New Roman" w:cs="Times New Roman"/>
          <w:b/>
          <w:sz w:val="24"/>
          <w:szCs w:val="24"/>
        </w:rPr>
        <w:t>İLGİLİ GENEL HÜKÜMLER</w:t>
      </w:r>
    </w:p>
    <w:p w:rsidR="00B31D4A" w:rsidRDefault="00B31D4A">
      <w:pPr>
        <w:widowControl w:val="0"/>
        <w:autoSpaceDE w:val="0"/>
        <w:autoSpaceDN w:val="0"/>
        <w:spacing w:after="0" w:line="360" w:lineRule="auto"/>
        <w:jc w:val="both"/>
        <w:rPr>
          <w:rFonts w:ascii="Times New Roman" w:eastAsia="Times New Roman" w:hAnsi="Times New Roman" w:cs="Times New Roman"/>
          <w:sz w:val="24"/>
          <w:szCs w:val="24"/>
        </w:rPr>
      </w:pPr>
    </w:p>
    <w:p w:rsidR="00B31D4A" w:rsidRDefault="002F6770">
      <w:pPr>
        <w:widowControl w:val="0"/>
        <w:tabs>
          <w:tab w:val="left" w:pos="142"/>
          <w:tab w:val="left" w:pos="284"/>
          <w:tab w:val="left" w:pos="426"/>
        </w:tabs>
        <w:autoSpaceDE w:val="0"/>
        <w:autoSpaceDN w:val="0"/>
        <w:spacing w:after="0" w:line="360" w:lineRule="auto"/>
        <w:jc w:val="both"/>
        <w:rPr>
          <w:rFonts w:ascii="Times New Roman" w:eastAsia="Times New Roman" w:hAnsi="Times New Roman" w:cs="Times New Roman"/>
          <w:b/>
          <w:sz w:val="24"/>
          <w:szCs w:val="24"/>
          <w:lang w:bidi="tr-TR"/>
        </w:rPr>
      </w:pPr>
      <w:r>
        <w:rPr>
          <w:rFonts w:ascii="Times New Roman" w:eastAsia="Times New Roman" w:hAnsi="Times New Roman" w:cs="Times New Roman"/>
          <w:b/>
          <w:sz w:val="24"/>
          <w:szCs w:val="24"/>
          <w:lang w:bidi="tr-TR"/>
        </w:rPr>
        <w:t>YAZ STAJI İLE İLGİLİ GENEL HÜKÜMLER</w:t>
      </w:r>
    </w:p>
    <w:p w:rsidR="00B31D4A" w:rsidRDefault="002F6770">
      <w:pPr>
        <w:widowControl w:val="0"/>
        <w:tabs>
          <w:tab w:val="left" w:pos="142"/>
          <w:tab w:val="left" w:pos="284"/>
          <w:tab w:val="left" w:pos="426"/>
        </w:tabs>
        <w:autoSpaceDE w:val="0"/>
        <w:autoSpaceDN w:val="0"/>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lang w:bidi="tr-TR"/>
        </w:rPr>
        <w:t>MADDE 5</w:t>
      </w:r>
      <w:r>
        <w:rPr>
          <w:rFonts w:ascii="Times New Roman" w:eastAsia="Times New Roman" w:hAnsi="Times New Roman" w:cs="Times New Roman"/>
          <w:sz w:val="24"/>
          <w:szCs w:val="24"/>
        </w:rPr>
        <w:t xml:space="preserve">(1) </w:t>
      </w:r>
      <w:r>
        <w:rPr>
          <w:rFonts w:ascii="Times New Roman" w:eastAsia="Calibri" w:hAnsi="Times New Roman" w:cs="Times New Roman"/>
          <w:sz w:val="24"/>
          <w:szCs w:val="24"/>
        </w:rPr>
        <w:t>Yaz stajı, öğrencilerin lisans düzeyinde almış oldukları bilgileri uygulama alanlarında kullanmalarını ve Çocuk Gelişimi alanı ile ilgili kurum ve kuruluşların yapı ve işleyişlerini gözlemlemelerini sağlamak, ilgili kurum ve kuruluşlarda çalışan çocuk geli</w:t>
      </w:r>
      <w:r>
        <w:rPr>
          <w:rFonts w:ascii="Times New Roman" w:eastAsia="Calibri" w:hAnsi="Times New Roman" w:cs="Times New Roman"/>
          <w:sz w:val="24"/>
          <w:szCs w:val="24"/>
        </w:rPr>
        <w:t>şimcilerin görev ve sorumluluklarını gözlemlemek, kurum içinde bulunan çocuklara yönelik program hazırlama ve uygulama becerisini artırmak,  normal gelişim gösteren ve gelişimi çeşitli nedenlerle (biyolojik ve/veya çevresel nedenlerle) risk altında olan ço</w:t>
      </w:r>
      <w:r>
        <w:rPr>
          <w:rFonts w:ascii="Times New Roman" w:eastAsia="Calibri" w:hAnsi="Times New Roman" w:cs="Times New Roman"/>
          <w:sz w:val="24"/>
          <w:szCs w:val="24"/>
        </w:rPr>
        <w:t xml:space="preserve">cuk gruplarını gözlemlemek,   yaş ve gelişim düzeylerini dikkate alarak çocuklara ve ailelere yönelik bireysel ve grup eğitim/müdahale programı hazırlama ve uygulama becerilerini geliştirmek, planlanan eğitim/müdahale programlarının etkililiğini izleme ve </w:t>
      </w:r>
      <w:r>
        <w:rPr>
          <w:rFonts w:ascii="Times New Roman" w:eastAsia="Calibri" w:hAnsi="Times New Roman" w:cs="Times New Roman"/>
          <w:sz w:val="24"/>
          <w:szCs w:val="24"/>
        </w:rPr>
        <w:t xml:space="preserve">değerlendirme becerilerini kazandırmayı amaçlar. </w:t>
      </w:r>
    </w:p>
    <w:p w:rsidR="00B31D4A" w:rsidRDefault="002F6770">
      <w:pPr>
        <w:spacing w:after="0" w:line="360" w:lineRule="auto"/>
        <w:jc w:val="both"/>
        <w:rPr>
          <w:rFonts w:ascii="Times New Roman" w:eastAsia="Calibri" w:hAnsi="Times New Roman" w:cs="Times New Roman"/>
          <w:sz w:val="24"/>
          <w:szCs w:val="24"/>
          <w:lang w:val="nl-NL"/>
        </w:rPr>
      </w:pPr>
      <w:r>
        <w:rPr>
          <w:rFonts w:ascii="Times New Roman" w:eastAsia="Times New Roman" w:hAnsi="Times New Roman" w:cs="Times New Roman"/>
          <w:sz w:val="24"/>
          <w:szCs w:val="24"/>
        </w:rPr>
        <w:t xml:space="preserve">(2) Yaz stajı, </w:t>
      </w:r>
      <w:r>
        <w:rPr>
          <w:rFonts w:ascii="Times New Roman" w:eastAsia="Calibri" w:hAnsi="Times New Roman" w:cs="Times New Roman"/>
          <w:sz w:val="24"/>
          <w:szCs w:val="24"/>
        </w:rPr>
        <w:t xml:space="preserve">Çocuk Gelişimi Bölümü öğrencilerinin </w:t>
      </w:r>
      <w:r w:rsidR="004F08A8">
        <w:rPr>
          <w:rFonts w:ascii="Times New Roman" w:eastAsia="Calibri" w:hAnsi="Times New Roman" w:cs="Times New Roman"/>
          <w:sz w:val="24"/>
          <w:szCs w:val="24"/>
        </w:rPr>
        <w:t xml:space="preserve">kamu ve özel sektöre ait, </w:t>
      </w:r>
      <w:r>
        <w:rPr>
          <w:rFonts w:ascii="Times New Roman" w:eastAsia="Calibri" w:hAnsi="Times New Roman" w:cs="Times New Roman"/>
          <w:sz w:val="24"/>
          <w:szCs w:val="24"/>
        </w:rPr>
        <w:t xml:space="preserve">Aile Sağlığı Merkezleri, Sağlıklı Hayat Merkezleri,  Hastaneler, Çocuk Yuvaları, Yetiştirme Yurtları ve Sevgi Evleri, Halk Eğitim Merkezleri, Okul Öncesi </w:t>
      </w:r>
      <w:r>
        <w:rPr>
          <w:rFonts w:ascii="Times New Roman" w:eastAsia="Calibri" w:hAnsi="Times New Roman" w:cs="Times New Roman"/>
          <w:sz w:val="24"/>
          <w:szCs w:val="24"/>
        </w:rPr>
        <w:t xml:space="preserve">Eğitim Kurumları, Özel Eğitim Kurumları, Rehberlik ve Araştırma Merkezleri gibi </w:t>
      </w:r>
      <w:r>
        <w:rPr>
          <w:rFonts w:ascii="Times New Roman" w:eastAsia="Calibri" w:hAnsi="Times New Roman" w:cs="Times New Roman"/>
          <w:sz w:val="24"/>
          <w:szCs w:val="24"/>
          <w:lang w:val="nl-NL"/>
        </w:rPr>
        <w:t>kurum ve kuruluşlarda yapılan uygulamalardır. Staj yeri seçiminde şu hususlar dikkate alınmalıdır;</w:t>
      </w:r>
      <w:bookmarkStart w:id="1" w:name="_GoBack"/>
      <w:bookmarkEnd w:id="1"/>
    </w:p>
    <w:p w:rsidR="00B31D4A" w:rsidRDefault="002F6770">
      <w:pPr>
        <w:spacing w:after="0" w:line="360" w:lineRule="auto"/>
        <w:jc w:val="both"/>
        <w:rPr>
          <w:rFonts w:ascii="Times New Roman" w:eastAsia="Calibri" w:hAnsi="Times New Roman" w:cs="Times New Roman"/>
          <w:sz w:val="24"/>
          <w:szCs w:val="24"/>
          <w:lang w:val="nl-NL"/>
        </w:rPr>
      </w:pPr>
      <w:r>
        <w:rPr>
          <w:rFonts w:ascii="Times New Roman" w:eastAsia="Calibri" w:hAnsi="Times New Roman" w:cs="Times New Roman"/>
          <w:sz w:val="24"/>
          <w:szCs w:val="24"/>
          <w:lang w:val="nl-NL"/>
        </w:rPr>
        <w:lastRenderedPageBreak/>
        <w:tab/>
        <w:t xml:space="preserve">-Öğrencilerin nerede staj yapacağı, </w:t>
      </w:r>
      <w:r>
        <w:rPr>
          <w:rFonts w:ascii="Times New Roman" w:hAnsi="Times New Roman" w:cs="Times New Roman"/>
          <w:sz w:val="24"/>
          <w:szCs w:val="24"/>
        </w:rPr>
        <w:t>staj yapılacak yeri bulma sorumluluğu ön</w:t>
      </w:r>
      <w:r>
        <w:rPr>
          <w:rFonts w:ascii="Times New Roman" w:hAnsi="Times New Roman" w:cs="Times New Roman"/>
          <w:sz w:val="24"/>
          <w:szCs w:val="24"/>
        </w:rPr>
        <w:t>celikle öğrenciye aittir.</w:t>
      </w:r>
      <w:r>
        <w:rPr>
          <w:rFonts w:ascii="Times New Roman" w:hAnsi="Times New Roman" w:cs="Times New Roman"/>
          <w:spacing w:val="-2"/>
          <w:sz w:val="24"/>
          <w:szCs w:val="24"/>
        </w:rPr>
        <w:t xml:space="preserve"> </w:t>
      </w:r>
      <w:r>
        <w:rPr>
          <w:rFonts w:ascii="Times New Roman" w:eastAsia="Calibri" w:hAnsi="Times New Roman" w:cs="Times New Roman"/>
          <w:sz w:val="24"/>
          <w:szCs w:val="24"/>
          <w:lang w:val="nl-NL"/>
        </w:rPr>
        <w:t xml:space="preserve"> </w:t>
      </w:r>
      <w:r>
        <w:rPr>
          <w:rFonts w:ascii="Times New Roman" w:hAnsi="Times New Roman" w:cs="Times New Roman"/>
          <w:sz w:val="24"/>
          <w:szCs w:val="24"/>
        </w:rPr>
        <w:t>Öğrencinin</w:t>
      </w:r>
      <w:r>
        <w:rPr>
          <w:rFonts w:ascii="Times New Roman" w:hAnsi="Times New Roman" w:cs="Times New Roman"/>
          <w:spacing w:val="1"/>
          <w:sz w:val="24"/>
          <w:szCs w:val="24"/>
        </w:rPr>
        <w:t xml:space="preserve"> </w:t>
      </w:r>
      <w:r>
        <w:rPr>
          <w:rFonts w:ascii="Times New Roman" w:hAnsi="Times New Roman" w:cs="Times New Roman"/>
          <w:sz w:val="24"/>
          <w:szCs w:val="24"/>
        </w:rPr>
        <w:t>bulduğu</w:t>
      </w:r>
      <w:r>
        <w:rPr>
          <w:rFonts w:ascii="Times New Roman" w:hAnsi="Times New Roman" w:cs="Times New Roman"/>
          <w:spacing w:val="-9"/>
          <w:sz w:val="24"/>
          <w:szCs w:val="24"/>
        </w:rPr>
        <w:t xml:space="preserve"> </w:t>
      </w:r>
      <w:r>
        <w:rPr>
          <w:rFonts w:ascii="Times New Roman" w:hAnsi="Times New Roman" w:cs="Times New Roman"/>
          <w:sz w:val="24"/>
          <w:szCs w:val="24"/>
        </w:rPr>
        <w:t>staj</w:t>
      </w:r>
      <w:r>
        <w:rPr>
          <w:rFonts w:ascii="Times New Roman" w:hAnsi="Times New Roman" w:cs="Times New Roman"/>
          <w:spacing w:val="-9"/>
          <w:sz w:val="24"/>
          <w:szCs w:val="24"/>
        </w:rPr>
        <w:t xml:space="preserve"> </w:t>
      </w:r>
      <w:r>
        <w:rPr>
          <w:rFonts w:ascii="Times New Roman" w:hAnsi="Times New Roman" w:cs="Times New Roman"/>
          <w:sz w:val="24"/>
          <w:szCs w:val="24"/>
        </w:rPr>
        <w:t>yerinin</w:t>
      </w:r>
      <w:r>
        <w:rPr>
          <w:rFonts w:ascii="Times New Roman" w:hAnsi="Times New Roman" w:cs="Times New Roman"/>
          <w:spacing w:val="-4"/>
          <w:sz w:val="24"/>
          <w:szCs w:val="24"/>
        </w:rPr>
        <w:t xml:space="preserve"> </w:t>
      </w:r>
      <w:r>
        <w:rPr>
          <w:rFonts w:ascii="Times New Roman" w:hAnsi="Times New Roman" w:cs="Times New Roman"/>
          <w:sz w:val="24"/>
          <w:szCs w:val="24"/>
        </w:rPr>
        <w:t>uygun olup</w:t>
      </w:r>
      <w:r>
        <w:rPr>
          <w:rFonts w:ascii="Times New Roman" w:hAnsi="Times New Roman" w:cs="Times New Roman"/>
          <w:spacing w:val="-5"/>
          <w:sz w:val="24"/>
          <w:szCs w:val="24"/>
        </w:rPr>
        <w:t xml:space="preserve"> </w:t>
      </w:r>
      <w:r>
        <w:rPr>
          <w:rFonts w:ascii="Times New Roman" w:hAnsi="Times New Roman" w:cs="Times New Roman"/>
          <w:sz w:val="24"/>
          <w:szCs w:val="24"/>
        </w:rPr>
        <w:t>olmadığına</w:t>
      </w:r>
      <w:r>
        <w:rPr>
          <w:rFonts w:ascii="Times New Roman" w:hAnsi="Times New Roman" w:cs="Times New Roman"/>
          <w:spacing w:val="-7"/>
          <w:sz w:val="24"/>
          <w:szCs w:val="24"/>
        </w:rPr>
        <w:t xml:space="preserve"> </w:t>
      </w:r>
      <w:r>
        <w:rPr>
          <w:rFonts w:ascii="Times New Roman" w:hAnsi="Times New Roman" w:cs="Times New Roman"/>
          <w:sz w:val="24"/>
          <w:szCs w:val="24"/>
        </w:rPr>
        <w:t>bölüm</w:t>
      </w:r>
      <w:r>
        <w:rPr>
          <w:rFonts w:ascii="Times New Roman" w:hAnsi="Times New Roman" w:cs="Times New Roman"/>
          <w:spacing w:val="-3"/>
          <w:sz w:val="24"/>
          <w:szCs w:val="24"/>
        </w:rPr>
        <w:t xml:space="preserve"> staj </w:t>
      </w:r>
      <w:r>
        <w:rPr>
          <w:rFonts w:ascii="Times New Roman" w:hAnsi="Times New Roman" w:cs="Times New Roman"/>
          <w:sz w:val="24"/>
          <w:szCs w:val="24"/>
        </w:rPr>
        <w:t>komisyonu</w:t>
      </w:r>
      <w:r>
        <w:rPr>
          <w:rFonts w:ascii="Times New Roman" w:hAnsi="Times New Roman" w:cs="Times New Roman"/>
          <w:spacing w:val="-4"/>
          <w:sz w:val="24"/>
          <w:szCs w:val="24"/>
        </w:rPr>
        <w:t xml:space="preserve"> </w:t>
      </w:r>
      <w:r>
        <w:rPr>
          <w:rFonts w:ascii="Times New Roman" w:hAnsi="Times New Roman" w:cs="Times New Roman"/>
          <w:sz w:val="24"/>
          <w:szCs w:val="24"/>
        </w:rPr>
        <w:t>karar</w:t>
      </w:r>
      <w:r>
        <w:rPr>
          <w:rFonts w:ascii="Times New Roman" w:hAnsi="Times New Roman" w:cs="Times New Roman"/>
          <w:spacing w:val="-5"/>
          <w:sz w:val="24"/>
          <w:szCs w:val="24"/>
        </w:rPr>
        <w:t xml:space="preserve"> </w:t>
      </w:r>
      <w:r>
        <w:rPr>
          <w:rFonts w:ascii="Times New Roman" w:hAnsi="Times New Roman" w:cs="Times New Roman"/>
          <w:sz w:val="24"/>
          <w:szCs w:val="24"/>
        </w:rPr>
        <w:t>verir.</w:t>
      </w:r>
    </w:p>
    <w:p w:rsidR="00B31D4A" w:rsidRDefault="002F6770">
      <w:pPr>
        <w:widowControl w:val="0"/>
        <w:tabs>
          <w:tab w:val="left" w:pos="142"/>
          <w:tab w:val="left" w:pos="284"/>
          <w:tab w:val="left" w:pos="426"/>
        </w:tabs>
        <w:autoSpaceDE w:val="0"/>
        <w:autoSpaceDN w:val="0"/>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 xml:space="preserve">-Öğrencilerin staj yeri bulma ve Zorunlu Staj Formlarını (FORM-ÖİD019) teslim etme işlemleri, ilgili birim tarafından belirlenen staj takvimine göre yapılır. </w:t>
      </w:r>
    </w:p>
    <w:p w:rsidR="00B31D4A" w:rsidRDefault="002F6770">
      <w:pPr>
        <w:widowControl w:val="0"/>
        <w:tabs>
          <w:tab w:val="left" w:pos="142"/>
          <w:tab w:val="left" w:pos="284"/>
          <w:tab w:val="left" w:pos="426"/>
        </w:tabs>
        <w:autoSpaceDE w:val="0"/>
        <w:autoSpaceDN w:val="0"/>
        <w:spacing w:after="0" w:line="360" w:lineRule="auto"/>
        <w:jc w:val="both"/>
        <w:rPr>
          <w:rFonts w:ascii="Times New Roman" w:eastAsia="Calibri"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eastAsia="Calibri" w:hAnsi="Times New Roman" w:cs="Times New Roman"/>
          <w:sz w:val="24"/>
          <w:szCs w:val="24"/>
        </w:rPr>
        <w:t>-Öğrenci; eğitim aldığı bölüm ile ilgili bir kurumda çalışıyorsa, ilgili bölüm staj komisyonu</w:t>
      </w:r>
      <w:r>
        <w:rPr>
          <w:rFonts w:ascii="Times New Roman" w:eastAsia="Calibri" w:hAnsi="Times New Roman" w:cs="Times New Roman"/>
          <w:sz w:val="24"/>
          <w:szCs w:val="24"/>
        </w:rPr>
        <w:t>nun onaylaması halinde, çalıştığı kurumda stajını yapabilir.</w:t>
      </w:r>
    </w:p>
    <w:p w:rsidR="00B31D4A" w:rsidRDefault="002F6770">
      <w:pPr>
        <w:widowControl w:val="0"/>
        <w:tabs>
          <w:tab w:val="left" w:pos="142"/>
          <w:tab w:val="left" w:pos="284"/>
          <w:tab w:val="left" w:pos="426"/>
        </w:tabs>
        <w:autoSpaceDE w:val="0"/>
        <w:autoSpaceDN w:val="0"/>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 Yaz stajının yapıldığı dönemin koşulları doğrultusunda olağanüstü durumlar (eğitim öğretim faaliyetlerinin uzaktan yapılması gereken durumlar, salgın vb. gibi) göz önüne alındığında, uzaktan </w:t>
      </w:r>
      <w:r>
        <w:rPr>
          <w:rFonts w:ascii="Times New Roman" w:eastAsia="Calibri" w:hAnsi="Times New Roman" w:cs="Times New Roman"/>
          <w:sz w:val="24"/>
          <w:szCs w:val="24"/>
        </w:rPr>
        <w:t xml:space="preserve">eğitim yöntemlerinin uygulanması durumunda (üniversite senatosu kararıyla) öğrenci stajları; ödev-rapor-online sunum şeklinde gerçekleştirilebilir. </w:t>
      </w:r>
    </w:p>
    <w:p w:rsidR="00B31D4A" w:rsidRDefault="002F6770">
      <w:pPr>
        <w:widowControl w:val="0"/>
        <w:tabs>
          <w:tab w:val="left" w:pos="142"/>
          <w:tab w:val="left" w:pos="284"/>
          <w:tab w:val="left" w:pos="426"/>
        </w:tabs>
        <w:autoSpaceDE w:val="0"/>
        <w:autoSpaceDN w:val="0"/>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 Yaz stajı Kırıkkale ili sınırları içinde veya diğer illerde kırsal ve kentsel bölgelerde yapılabilir.</w:t>
      </w:r>
    </w:p>
    <w:p w:rsidR="00B31D4A" w:rsidRDefault="00B31D4A">
      <w:pPr>
        <w:widowControl w:val="0"/>
        <w:tabs>
          <w:tab w:val="left" w:pos="142"/>
          <w:tab w:val="left" w:pos="284"/>
          <w:tab w:val="left" w:pos="426"/>
        </w:tabs>
        <w:autoSpaceDE w:val="0"/>
        <w:autoSpaceDN w:val="0"/>
        <w:spacing w:after="0" w:line="360" w:lineRule="auto"/>
        <w:ind w:firstLine="709"/>
        <w:jc w:val="both"/>
        <w:rPr>
          <w:rFonts w:ascii="Times New Roman" w:eastAsia="Times New Roman" w:hAnsi="Times New Roman" w:cs="Times New Roman"/>
          <w:sz w:val="24"/>
          <w:szCs w:val="24"/>
          <w:lang w:bidi="tr-TR"/>
        </w:rPr>
      </w:pPr>
    </w:p>
    <w:p w:rsidR="00B31D4A" w:rsidRDefault="002F6770">
      <w:pPr>
        <w:spacing w:line="360" w:lineRule="auto"/>
        <w:jc w:val="center"/>
        <w:rPr>
          <w:rFonts w:ascii="Times New Roman" w:eastAsia="Times New Roman" w:hAnsi="Times New Roman" w:cs="Times New Roman"/>
          <w:b/>
          <w:bCs/>
          <w:sz w:val="24"/>
          <w:szCs w:val="24"/>
          <w:lang w:bidi="tr-TR"/>
        </w:rPr>
      </w:pPr>
      <w:r>
        <w:rPr>
          <w:rFonts w:ascii="Times New Roman" w:eastAsia="Times New Roman" w:hAnsi="Times New Roman" w:cs="Times New Roman"/>
          <w:b/>
          <w:bCs/>
          <w:sz w:val="24"/>
          <w:szCs w:val="24"/>
          <w:lang w:bidi="tr-TR"/>
        </w:rPr>
        <w:t>ÜÇÜNCÜ BÖLÜM</w:t>
      </w:r>
    </w:p>
    <w:p w:rsidR="00B31D4A" w:rsidRDefault="00B31D4A">
      <w:pPr>
        <w:widowControl w:val="0"/>
        <w:tabs>
          <w:tab w:val="left" w:pos="142"/>
          <w:tab w:val="left" w:pos="284"/>
          <w:tab w:val="left" w:pos="426"/>
        </w:tabs>
        <w:autoSpaceDE w:val="0"/>
        <w:autoSpaceDN w:val="0"/>
        <w:spacing w:after="0" w:line="360" w:lineRule="auto"/>
        <w:jc w:val="center"/>
        <w:outlineLvl w:val="0"/>
        <w:rPr>
          <w:rFonts w:ascii="Times New Roman" w:eastAsia="Times New Roman" w:hAnsi="Times New Roman" w:cs="Times New Roman"/>
          <w:b/>
          <w:bCs/>
          <w:sz w:val="24"/>
          <w:szCs w:val="24"/>
          <w:lang w:bidi="tr-TR"/>
        </w:rPr>
      </w:pPr>
    </w:p>
    <w:p w:rsidR="00B31D4A" w:rsidRDefault="002F6770">
      <w:pPr>
        <w:tabs>
          <w:tab w:val="left" w:pos="142"/>
          <w:tab w:val="left" w:pos="284"/>
          <w:tab w:val="left" w:pos="426"/>
        </w:tabs>
        <w:spacing w:after="0" w:line="360" w:lineRule="auto"/>
        <w:jc w:val="center"/>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YAZ STAJI SÜRELERİ, DEVAM ZORUNLULUĞU, MUAFİYET </w:t>
      </w:r>
    </w:p>
    <w:p w:rsidR="00B31D4A" w:rsidRDefault="00B31D4A">
      <w:pPr>
        <w:widowControl w:val="0"/>
        <w:autoSpaceDE w:val="0"/>
        <w:autoSpaceDN w:val="0"/>
        <w:spacing w:after="0" w:line="360" w:lineRule="auto"/>
        <w:jc w:val="both"/>
        <w:rPr>
          <w:rFonts w:ascii="Times New Roman" w:eastAsia="Times New Roman" w:hAnsi="Times New Roman" w:cs="Times New Roman"/>
          <w:sz w:val="24"/>
          <w:szCs w:val="24"/>
          <w:lang w:bidi="tr-TR"/>
        </w:rPr>
      </w:pPr>
    </w:p>
    <w:p w:rsidR="00B31D4A" w:rsidRDefault="002F6770">
      <w:pPr>
        <w:widowControl w:val="0"/>
        <w:tabs>
          <w:tab w:val="left" w:pos="142"/>
          <w:tab w:val="left" w:pos="284"/>
          <w:tab w:val="left" w:pos="426"/>
        </w:tabs>
        <w:autoSpaceDE w:val="0"/>
        <w:autoSpaceDN w:val="0"/>
        <w:spacing w:after="0" w:line="360" w:lineRule="auto"/>
        <w:jc w:val="both"/>
        <w:outlineLvl w:val="1"/>
        <w:rPr>
          <w:rFonts w:ascii="Times New Roman" w:eastAsia="Times New Roman" w:hAnsi="Times New Roman" w:cs="Times New Roman"/>
          <w:b/>
          <w:bCs/>
          <w:sz w:val="24"/>
          <w:szCs w:val="24"/>
          <w:lang w:bidi="tr-TR"/>
        </w:rPr>
      </w:pPr>
      <w:r>
        <w:rPr>
          <w:rFonts w:ascii="Times New Roman" w:eastAsia="Times New Roman" w:hAnsi="Times New Roman" w:cs="Times New Roman"/>
          <w:b/>
          <w:sz w:val="24"/>
          <w:szCs w:val="24"/>
          <w:lang w:bidi="tr-TR"/>
        </w:rPr>
        <w:t xml:space="preserve">YAZ STAJI </w:t>
      </w:r>
      <w:r>
        <w:rPr>
          <w:rFonts w:ascii="Times New Roman" w:eastAsia="Times New Roman" w:hAnsi="Times New Roman" w:cs="Times New Roman"/>
          <w:b/>
          <w:bCs/>
          <w:sz w:val="24"/>
          <w:szCs w:val="24"/>
          <w:lang w:bidi="tr-TR"/>
        </w:rPr>
        <w:t xml:space="preserve">SÜRESİ </w:t>
      </w:r>
    </w:p>
    <w:p w:rsidR="00B31D4A" w:rsidRDefault="002F6770">
      <w:pPr>
        <w:widowControl w:val="0"/>
        <w:tabs>
          <w:tab w:val="left" w:pos="142"/>
          <w:tab w:val="left" w:pos="284"/>
          <w:tab w:val="left" w:pos="426"/>
        </w:tabs>
        <w:autoSpaceDE w:val="0"/>
        <w:autoSpaceDN w:val="0"/>
        <w:spacing w:after="0" w:line="360" w:lineRule="auto"/>
        <w:jc w:val="both"/>
        <w:rPr>
          <w:rFonts w:ascii="Times New Roman" w:eastAsia="Times New Roman" w:hAnsi="Times New Roman" w:cs="Times New Roman"/>
          <w:sz w:val="24"/>
          <w:szCs w:val="24"/>
          <w:lang w:bidi="tr-TR"/>
        </w:rPr>
      </w:pPr>
      <w:r>
        <w:rPr>
          <w:rFonts w:ascii="Times New Roman" w:eastAsia="Times New Roman" w:hAnsi="Times New Roman" w:cs="Times New Roman"/>
          <w:b/>
          <w:sz w:val="24"/>
          <w:szCs w:val="24"/>
          <w:lang w:bidi="tr-TR"/>
        </w:rPr>
        <w:t xml:space="preserve">MADDE 6. </w:t>
      </w:r>
      <w:r>
        <w:rPr>
          <w:rFonts w:ascii="Times New Roman" w:eastAsia="Times New Roman" w:hAnsi="Times New Roman" w:cs="Times New Roman"/>
          <w:sz w:val="24"/>
          <w:szCs w:val="24"/>
          <w:lang w:bidi="tr-TR"/>
        </w:rPr>
        <w:t>(1) Yaz Stajı süresi, 6. yarıyılın bitimini takip eden yaz döneminde 20 iş günü olarak birim staj komisyonu tarafından belirlenen tarih aralığında yapılır.</w:t>
      </w:r>
    </w:p>
    <w:p w:rsidR="00B31D4A" w:rsidRDefault="002F6770">
      <w:pPr>
        <w:widowControl w:val="0"/>
        <w:tabs>
          <w:tab w:val="left" w:pos="142"/>
          <w:tab w:val="left" w:pos="284"/>
          <w:tab w:val="left" w:pos="426"/>
        </w:tabs>
        <w:autoSpaceDE w:val="0"/>
        <w:autoSpaceDN w:val="0"/>
        <w:spacing w:after="0" w:line="360" w:lineRule="auto"/>
        <w:jc w:val="both"/>
        <w:rPr>
          <w:rFonts w:ascii="Times New Roman" w:eastAsia="Times New Roman" w:hAnsi="Times New Roman" w:cs="Times New Roman"/>
          <w:sz w:val="24"/>
          <w:szCs w:val="24"/>
          <w:lang w:bidi="tr-TR"/>
        </w:rPr>
      </w:pPr>
      <w:r>
        <w:rPr>
          <w:rFonts w:ascii="Times New Roman" w:eastAsia="Times New Roman" w:hAnsi="Times New Roman" w:cs="Times New Roman"/>
          <w:sz w:val="24"/>
          <w:szCs w:val="24"/>
          <w:lang w:bidi="tr-TR"/>
        </w:rPr>
        <w:t xml:space="preserve">(2) Yaz </w:t>
      </w:r>
      <w:r>
        <w:rPr>
          <w:rFonts w:ascii="Times New Roman" w:eastAsia="Times New Roman" w:hAnsi="Times New Roman" w:cs="Times New Roman"/>
          <w:sz w:val="24"/>
          <w:szCs w:val="24"/>
          <w:lang w:bidi="tr-TR"/>
        </w:rPr>
        <w:t>stajı için çalışma saatleri öğrencinin uygulama yaptığı kurumun veya ünitenin çalışma saatlerine göre uygulama sorumluları tarafından belirlenir.</w:t>
      </w:r>
    </w:p>
    <w:p w:rsidR="00B31D4A" w:rsidRDefault="002F6770">
      <w:pPr>
        <w:widowControl w:val="0"/>
        <w:tabs>
          <w:tab w:val="left" w:pos="142"/>
          <w:tab w:val="left" w:pos="284"/>
          <w:tab w:val="left" w:pos="426"/>
        </w:tabs>
        <w:autoSpaceDE w:val="0"/>
        <w:autoSpaceDN w:val="0"/>
        <w:spacing w:after="0" w:line="360" w:lineRule="auto"/>
        <w:jc w:val="both"/>
        <w:rPr>
          <w:rFonts w:ascii="Times New Roman" w:eastAsia="Times New Roman" w:hAnsi="Times New Roman" w:cs="Times New Roman"/>
          <w:sz w:val="24"/>
          <w:szCs w:val="24"/>
          <w:lang w:bidi="tr-TR"/>
        </w:rPr>
      </w:pPr>
      <w:r>
        <w:rPr>
          <w:rFonts w:ascii="Times New Roman" w:eastAsia="Times New Roman" w:hAnsi="Times New Roman" w:cs="Times New Roman"/>
          <w:sz w:val="24"/>
          <w:szCs w:val="24"/>
          <w:lang w:bidi="tr-TR"/>
        </w:rPr>
        <w:t>(3)Örgün öğretimde yaz okuluna devam eden öğrenciler, yaz okulu süresince staj yapamazlar.</w:t>
      </w:r>
    </w:p>
    <w:p w:rsidR="00B31D4A" w:rsidRDefault="00B31D4A">
      <w:pPr>
        <w:widowControl w:val="0"/>
        <w:tabs>
          <w:tab w:val="left" w:pos="142"/>
          <w:tab w:val="left" w:pos="284"/>
          <w:tab w:val="left" w:pos="426"/>
        </w:tabs>
        <w:autoSpaceDE w:val="0"/>
        <w:autoSpaceDN w:val="0"/>
        <w:spacing w:after="0" w:line="360" w:lineRule="auto"/>
        <w:jc w:val="both"/>
        <w:rPr>
          <w:rFonts w:ascii="Times New Roman" w:eastAsia="Times New Roman" w:hAnsi="Times New Roman" w:cs="Times New Roman"/>
          <w:sz w:val="24"/>
          <w:szCs w:val="24"/>
          <w:lang w:bidi="tr-TR"/>
        </w:rPr>
      </w:pPr>
    </w:p>
    <w:p w:rsidR="00B31D4A" w:rsidRDefault="002F6770">
      <w:pPr>
        <w:widowControl w:val="0"/>
        <w:tabs>
          <w:tab w:val="left" w:pos="142"/>
          <w:tab w:val="left" w:pos="284"/>
          <w:tab w:val="left" w:pos="426"/>
        </w:tabs>
        <w:autoSpaceDE w:val="0"/>
        <w:autoSpaceDN w:val="0"/>
        <w:spacing w:after="0" w:line="360" w:lineRule="auto"/>
        <w:jc w:val="both"/>
        <w:rPr>
          <w:rFonts w:ascii="Times New Roman" w:eastAsia="Times New Roman" w:hAnsi="Times New Roman" w:cs="Times New Roman"/>
          <w:sz w:val="24"/>
          <w:szCs w:val="24"/>
          <w:lang w:bidi="tr-TR"/>
        </w:rPr>
      </w:pPr>
      <w:r>
        <w:rPr>
          <w:rFonts w:ascii="Times New Roman" w:eastAsia="Times New Roman" w:hAnsi="Times New Roman" w:cs="Times New Roman"/>
          <w:b/>
          <w:bCs/>
          <w:sz w:val="24"/>
          <w:szCs w:val="24"/>
        </w:rPr>
        <w:t>DEVAM ZORUNLULUĞU</w:t>
      </w:r>
    </w:p>
    <w:p w:rsidR="00B31D4A" w:rsidRDefault="002F6770">
      <w:pPr>
        <w:tabs>
          <w:tab w:val="left" w:pos="142"/>
          <w:tab w:val="left" w:pos="284"/>
          <w:tab w:val="left" w:pos="426"/>
        </w:tabs>
        <w:spacing w:after="0" w:line="360" w:lineRule="auto"/>
        <w:jc w:val="both"/>
        <w:rPr>
          <w:rFonts w:ascii="Times New Roman" w:eastAsia="Calibri" w:hAnsi="Times New Roman" w:cs="Times New Roman"/>
          <w:sz w:val="24"/>
          <w:szCs w:val="24"/>
        </w:rPr>
      </w:pPr>
      <w:r>
        <w:rPr>
          <w:rFonts w:ascii="Times New Roman" w:eastAsia="Times New Roman" w:hAnsi="Times New Roman" w:cs="Times New Roman"/>
          <w:b/>
          <w:sz w:val="24"/>
          <w:szCs w:val="24"/>
        </w:rPr>
        <w:t>MADDE 7.</w:t>
      </w:r>
      <w:r>
        <w:rPr>
          <w:rFonts w:ascii="Times New Roman" w:eastAsia="Times New Roman" w:hAnsi="Times New Roman" w:cs="Times New Roman"/>
          <w:sz w:val="24"/>
          <w:szCs w:val="24"/>
        </w:rPr>
        <w:t xml:space="preserve"> (1) </w:t>
      </w:r>
      <w:r>
        <w:rPr>
          <w:rFonts w:ascii="Times New Roman" w:eastAsia="Calibri" w:hAnsi="Times New Roman" w:cs="Times New Roman"/>
          <w:sz w:val="24"/>
          <w:szCs w:val="24"/>
        </w:rPr>
        <w:t xml:space="preserve">Kırıkkale Üniversitesi Staj ve Zorunlu Uygulamalı Eğitim Yönergesi Madde 7 (7)’ye göre staja fiilen devam zorunludur. </w:t>
      </w:r>
    </w:p>
    <w:p w:rsidR="00B31D4A" w:rsidRDefault="00B31D4A">
      <w:pPr>
        <w:pStyle w:val="GvdeMetni"/>
        <w:spacing w:before="120" w:line="360" w:lineRule="auto"/>
        <w:ind w:right="110"/>
        <w:jc w:val="both"/>
        <w:rPr>
          <w:b/>
          <w:bCs/>
          <w:sz w:val="24"/>
          <w:szCs w:val="24"/>
        </w:rPr>
      </w:pPr>
    </w:p>
    <w:p w:rsidR="00B31D4A" w:rsidRDefault="002F6770">
      <w:pPr>
        <w:pStyle w:val="GvdeMetni"/>
        <w:spacing w:before="120" w:line="360" w:lineRule="auto"/>
        <w:ind w:right="110"/>
        <w:jc w:val="both"/>
        <w:rPr>
          <w:b/>
          <w:bCs/>
          <w:sz w:val="24"/>
          <w:szCs w:val="24"/>
        </w:rPr>
      </w:pPr>
      <w:r>
        <w:rPr>
          <w:b/>
          <w:bCs/>
          <w:sz w:val="24"/>
          <w:szCs w:val="24"/>
        </w:rPr>
        <w:t>MUAFİYET</w:t>
      </w:r>
    </w:p>
    <w:p w:rsidR="00B31D4A" w:rsidRDefault="002F6770">
      <w:pPr>
        <w:pStyle w:val="GvdeMetni"/>
        <w:widowControl w:val="0"/>
        <w:autoSpaceDE w:val="0"/>
        <w:autoSpaceDN w:val="0"/>
        <w:spacing w:before="120" w:line="360" w:lineRule="auto"/>
        <w:ind w:right="113"/>
        <w:jc w:val="both"/>
        <w:rPr>
          <w:sz w:val="24"/>
          <w:szCs w:val="24"/>
        </w:rPr>
      </w:pPr>
      <w:r>
        <w:rPr>
          <w:b/>
          <w:sz w:val="24"/>
          <w:szCs w:val="24"/>
        </w:rPr>
        <w:t xml:space="preserve">MADDE 8. </w:t>
      </w:r>
      <w:r>
        <w:rPr>
          <w:bCs/>
          <w:sz w:val="24"/>
          <w:szCs w:val="24"/>
        </w:rPr>
        <w:t>(1)</w:t>
      </w:r>
      <w:r>
        <w:rPr>
          <w:b/>
          <w:sz w:val="24"/>
          <w:szCs w:val="24"/>
        </w:rPr>
        <w:t xml:space="preserve"> </w:t>
      </w:r>
      <w:r>
        <w:rPr>
          <w:sz w:val="24"/>
          <w:szCs w:val="24"/>
        </w:rPr>
        <w:t xml:space="preserve">DGS </w:t>
      </w:r>
      <w:proofErr w:type="spellStart"/>
      <w:r>
        <w:rPr>
          <w:sz w:val="24"/>
          <w:szCs w:val="24"/>
        </w:rPr>
        <w:t>ile</w:t>
      </w:r>
      <w:proofErr w:type="spellEnd"/>
      <w:r>
        <w:rPr>
          <w:sz w:val="24"/>
          <w:szCs w:val="24"/>
        </w:rPr>
        <w:t xml:space="preserve"> </w:t>
      </w:r>
      <w:proofErr w:type="spellStart"/>
      <w:proofErr w:type="gramStart"/>
      <w:r>
        <w:rPr>
          <w:sz w:val="24"/>
          <w:szCs w:val="24"/>
        </w:rPr>
        <w:t>Çocuk</w:t>
      </w:r>
      <w:proofErr w:type="spellEnd"/>
      <w:r>
        <w:rPr>
          <w:sz w:val="24"/>
          <w:szCs w:val="24"/>
        </w:rPr>
        <w:t xml:space="preserve">  </w:t>
      </w:r>
      <w:proofErr w:type="spellStart"/>
      <w:r>
        <w:rPr>
          <w:sz w:val="24"/>
          <w:szCs w:val="24"/>
        </w:rPr>
        <w:t>Bölümüne</w:t>
      </w:r>
      <w:proofErr w:type="spellEnd"/>
      <w:proofErr w:type="gramEnd"/>
      <w:r>
        <w:rPr>
          <w:sz w:val="24"/>
          <w:szCs w:val="24"/>
        </w:rPr>
        <w:t xml:space="preserve"> </w:t>
      </w:r>
      <w:proofErr w:type="spellStart"/>
      <w:r>
        <w:rPr>
          <w:sz w:val="24"/>
          <w:szCs w:val="24"/>
        </w:rPr>
        <w:t>yerleşen</w:t>
      </w:r>
      <w:proofErr w:type="spellEnd"/>
      <w:r>
        <w:rPr>
          <w:sz w:val="24"/>
          <w:szCs w:val="24"/>
        </w:rPr>
        <w:t xml:space="preserve"> </w:t>
      </w:r>
      <w:proofErr w:type="spellStart"/>
      <w:r>
        <w:rPr>
          <w:sz w:val="24"/>
          <w:szCs w:val="24"/>
        </w:rPr>
        <w:t>öğrencilerin</w:t>
      </w:r>
      <w:proofErr w:type="spellEnd"/>
      <w:r>
        <w:rPr>
          <w:sz w:val="24"/>
          <w:szCs w:val="24"/>
        </w:rPr>
        <w:t xml:space="preserve"> </w:t>
      </w:r>
      <w:proofErr w:type="spellStart"/>
      <w:r>
        <w:rPr>
          <w:sz w:val="24"/>
          <w:szCs w:val="24"/>
        </w:rPr>
        <w:t>daha</w:t>
      </w:r>
      <w:proofErr w:type="spellEnd"/>
      <w:r>
        <w:rPr>
          <w:sz w:val="24"/>
          <w:szCs w:val="24"/>
        </w:rPr>
        <w:t xml:space="preserve"> </w:t>
      </w:r>
      <w:proofErr w:type="spellStart"/>
      <w:r>
        <w:rPr>
          <w:sz w:val="24"/>
          <w:szCs w:val="24"/>
        </w:rPr>
        <w:t>önceki</w:t>
      </w:r>
      <w:proofErr w:type="spellEnd"/>
      <w:r>
        <w:rPr>
          <w:sz w:val="24"/>
          <w:szCs w:val="24"/>
        </w:rPr>
        <w:t xml:space="preserve"> </w:t>
      </w:r>
      <w:proofErr w:type="spellStart"/>
      <w:r>
        <w:rPr>
          <w:sz w:val="24"/>
          <w:szCs w:val="24"/>
        </w:rPr>
        <w:t>yaptıkları</w:t>
      </w:r>
      <w:proofErr w:type="spellEnd"/>
      <w:r>
        <w:rPr>
          <w:sz w:val="24"/>
          <w:szCs w:val="24"/>
        </w:rPr>
        <w:t xml:space="preserve"> </w:t>
      </w:r>
      <w:proofErr w:type="spellStart"/>
      <w:r>
        <w:rPr>
          <w:sz w:val="24"/>
          <w:szCs w:val="24"/>
        </w:rPr>
        <w:t>stajlar</w:t>
      </w:r>
      <w:proofErr w:type="spellEnd"/>
      <w:r>
        <w:rPr>
          <w:sz w:val="24"/>
          <w:szCs w:val="24"/>
        </w:rPr>
        <w:t xml:space="preserve"> </w:t>
      </w:r>
      <w:proofErr w:type="spellStart"/>
      <w:r>
        <w:rPr>
          <w:sz w:val="24"/>
          <w:szCs w:val="24"/>
        </w:rPr>
        <w:t>sayılmamaktadır</w:t>
      </w:r>
      <w:proofErr w:type="spellEnd"/>
      <w:r>
        <w:rPr>
          <w:sz w:val="24"/>
          <w:szCs w:val="24"/>
        </w:rPr>
        <w:t xml:space="preserve">. </w:t>
      </w:r>
      <w:proofErr w:type="spellStart"/>
      <w:r>
        <w:rPr>
          <w:sz w:val="24"/>
          <w:szCs w:val="24"/>
        </w:rPr>
        <w:t>Merkezi</w:t>
      </w:r>
      <w:proofErr w:type="spellEnd"/>
      <w:r>
        <w:rPr>
          <w:sz w:val="24"/>
          <w:szCs w:val="24"/>
        </w:rPr>
        <w:t xml:space="preserve"> </w:t>
      </w:r>
      <w:proofErr w:type="spellStart"/>
      <w:r>
        <w:rPr>
          <w:sz w:val="24"/>
          <w:szCs w:val="24"/>
        </w:rPr>
        <w:t>geçiş</w:t>
      </w:r>
      <w:proofErr w:type="spellEnd"/>
      <w:r>
        <w:rPr>
          <w:sz w:val="24"/>
          <w:szCs w:val="24"/>
        </w:rPr>
        <w:t xml:space="preserve"> </w:t>
      </w:r>
      <w:proofErr w:type="spellStart"/>
      <w:r>
        <w:rPr>
          <w:sz w:val="24"/>
          <w:szCs w:val="24"/>
        </w:rPr>
        <w:t>ile</w:t>
      </w:r>
      <w:proofErr w:type="spellEnd"/>
      <w:r>
        <w:rPr>
          <w:sz w:val="24"/>
          <w:szCs w:val="24"/>
        </w:rPr>
        <w:t xml:space="preserve"> </w:t>
      </w:r>
      <w:proofErr w:type="spellStart"/>
      <w:r>
        <w:rPr>
          <w:sz w:val="24"/>
          <w:szCs w:val="24"/>
        </w:rPr>
        <w:t>ya</w:t>
      </w:r>
      <w:proofErr w:type="spellEnd"/>
      <w:r>
        <w:rPr>
          <w:sz w:val="24"/>
          <w:szCs w:val="24"/>
        </w:rPr>
        <w:t xml:space="preserve"> da </w:t>
      </w:r>
      <w:proofErr w:type="spellStart"/>
      <w:r>
        <w:rPr>
          <w:sz w:val="24"/>
          <w:szCs w:val="24"/>
        </w:rPr>
        <w:t>daha</w:t>
      </w:r>
      <w:proofErr w:type="spellEnd"/>
      <w:r>
        <w:rPr>
          <w:sz w:val="24"/>
          <w:szCs w:val="24"/>
        </w:rPr>
        <w:t xml:space="preserve"> </w:t>
      </w:r>
      <w:proofErr w:type="spellStart"/>
      <w:r>
        <w:rPr>
          <w:sz w:val="24"/>
          <w:szCs w:val="24"/>
        </w:rPr>
        <w:t>önce</w:t>
      </w:r>
      <w:proofErr w:type="spellEnd"/>
      <w:r>
        <w:rPr>
          <w:sz w:val="24"/>
          <w:szCs w:val="24"/>
        </w:rPr>
        <w:t xml:space="preserve"> </w:t>
      </w:r>
      <w:proofErr w:type="spellStart"/>
      <w:r>
        <w:rPr>
          <w:sz w:val="24"/>
          <w:szCs w:val="24"/>
        </w:rPr>
        <w:t>üniversite</w:t>
      </w:r>
      <w:proofErr w:type="spellEnd"/>
      <w:r>
        <w:rPr>
          <w:sz w:val="24"/>
          <w:szCs w:val="24"/>
        </w:rPr>
        <w:t xml:space="preserve"> </w:t>
      </w:r>
      <w:proofErr w:type="spellStart"/>
      <w:r>
        <w:rPr>
          <w:sz w:val="24"/>
          <w:szCs w:val="24"/>
        </w:rPr>
        <w:t>öğrencisi</w:t>
      </w:r>
      <w:proofErr w:type="spellEnd"/>
      <w:r>
        <w:rPr>
          <w:sz w:val="24"/>
          <w:szCs w:val="24"/>
        </w:rPr>
        <w:t xml:space="preserve"> </w:t>
      </w:r>
      <w:proofErr w:type="spellStart"/>
      <w:r>
        <w:rPr>
          <w:sz w:val="24"/>
          <w:szCs w:val="24"/>
        </w:rPr>
        <w:t>olup</w:t>
      </w:r>
      <w:proofErr w:type="spellEnd"/>
      <w:r>
        <w:rPr>
          <w:sz w:val="24"/>
          <w:szCs w:val="24"/>
        </w:rPr>
        <w:t xml:space="preserve"> </w:t>
      </w:r>
      <w:proofErr w:type="spellStart"/>
      <w:r>
        <w:rPr>
          <w:sz w:val="24"/>
          <w:szCs w:val="24"/>
        </w:rPr>
        <w:t>yeniden</w:t>
      </w:r>
      <w:proofErr w:type="spellEnd"/>
      <w:r>
        <w:rPr>
          <w:sz w:val="24"/>
          <w:szCs w:val="24"/>
        </w:rPr>
        <w:t xml:space="preserve"> </w:t>
      </w:r>
      <w:proofErr w:type="spellStart"/>
      <w:r>
        <w:rPr>
          <w:sz w:val="24"/>
          <w:szCs w:val="24"/>
        </w:rPr>
        <w:t>sınava</w:t>
      </w:r>
      <w:proofErr w:type="spellEnd"/>
      <w:r>
        <w:rPr>
          <w:sz w:val="24"/>
          <w:szCs w:val="24"/>
        </w:rPr>
        <w:t xml:space="preserve"> </w:t>
      </w:r>
      <w:proofErr w:type="spellStart"/>
      <w:r>
        <w:rPr>
          <w:sz w:val="24"/>
          <w:szCs w:val="24"/>
        </w:rPr>
        <w:lastRenderedPageBreak/>
        <w:t>girerek</w:t>
      </w:r>
      <w:proofErr w:type="spellEnd"/>
      <w:r>
        <w:rPr>
          <w:sz w:val="24"/>
          <w:szCs w:val="24"/>
        </w:rPr>
        <w:t xml:space="preserve"> </w:t>
      </w:r>
      <w:proofErr w:type="spellStart"/>
      <w:r>
        <w:rPr>
          <w:sz w:val="24"/>
          <w:szCs w:val="24"/>
        </w:rPr>
        <w:t>Çocuk</w:t>
      </w:r>
      <w:proofErr w:type="spellEnd"/>
      <w:r>
        <w:rPr>
          <w:sz w:val="24"/>
          <w:szCs w:val="24"/>
        </w:rPr>
        <w:t xml:space="preserve"> </w:t>
      </w:r>
      <w:proofErr w:type="spellStart"/>
      <w:r>
        <w:rPr>
          <w:sz w:val="24"/>
          <w:szCs w:val="24"/>
        </w:rPr>
        <w:t>Gelişimi</w:t>
      </w:r>
      <w:proofErr w:type="spellEnd"/>
      <w:r>
        <w:rPr>
          <w:sz w:val="24"/>
          <w:szCs w:val="24"/>
        </w:rPr>
        <w:t xml:space="preserve"> </w:t>
      </w:r>
      <w:proofErr w:type="spellStart"/>
      <w:r>
        <w:rPr>
          <w:sz w:val="24"/>
          <w:szCs w:val="24"/>
        </w:rPr>
        <w:t>Bölümüne</w:t>
      </w:r>
      <w:proofErr w:type="spellEnd"/>
      <w:r>
        <w:rPr>
          <w:sz w:val="24"/>
          <w:szCs w:val="24"/>
        </w:rPr>
        <w:t xml:space="preserve"> </w:t>
      </w:r>
      <w:proofErr w:type="spellStart"/>
      <w:r>
        <w:rPr>
          <w:sz w:val="24"/>
          <w:szCs w:val="24"/>
        </w:rPr>
        <w:t>kayıt</w:t>
      </w:r>
      <w:proofErr w:type="spellEnd"/>
      <w:r>
        <w:rPr>
          <w:sz w:val="24"/>
          <w:szCs w:val="24"/>
        </w:rPr>
        <w:t xml:space="preserve"> </w:t>
      </w:r>
      <w:proofErr w:type="spellStart"/>
      <w:r>
        <w:rPr>
          <w:sz w:val="24"/>
          <w:szCs w:val="24"/>
        </w:rPr>
        <w:t>yaptıran</w:t>
      </w:r>
      <w:proofErr w:type="spellEnd"/>
      <w:r>
        <w:rPr>
          <w:sz w:val="24"/>
          <w:szCs w:val="24"/>
        </w:rPr>
        <w:t xml:space="preserve"> </w:t>
      </w:r>
      <w:proofErr w:type="spellStart"/>
      <w:r>
        <w:rPr>
          <w:sz w:val="24"/>
          <w:szCs w:val="24"/>
        </w:rPr>
        <w:t>öğrencilerin</w:t>
      </w:r>
      <w:proofErr w:type="spellEnd"/>
      <w:r>
        <w:rPr>
          <w:sz w:val="24"/>
          <w:szCs w:val="24"/>
        </w:rPr>
        <w:t xml:space="preserve"> </w:t>
      </w:r>
      <w:proofErr w:type="spellStart"/>
      <w:r>
        <w:rPr>
          <w:sz w:val="24"/>
          <w:szCs w:val="24"/>
        </w:rPr>
        <w:t>geçmiş</w:t>
      </w:r>
      <w:proofErr w:type="spellEnd"/>
      <w:r>
        <w:rPr>
          <w:sz w:val="24"/>
          <w:szCs w:val="24"/>
        </w:rPr>
        <w:t xml:space="preserve"> </w:t>
      </w:r>
      <w:proofErr w:type="spellStart"/>
      <w:r>
        <w:rPr>
          <w:sz w:val="24"/>
          <w:szCs w:val="24"/>
        </w:rPr>
        <w:t>stajları</w:t>
      </w:r>
      <w:proofErr w:type="spellEnd"/>
      <w:r>
        <w:rPr>
          <w:sz w:val="24"/>
          <w:szCs w:val="24"/>
        </w:rPr>
        <w:t xml:space="preserve"> </w:t>
      </w:r>
      <w:proofErr w:type="spellStart"/>
      <w:r>
        <w:rPr>
          <w:sz w:val="24"/>
          <w:szCs w:val="24"/>
        </w:rPr>
        <w:t>bölüm</w:t>
      </w:r>
      <w:proofErr w:type="spellEnd"/>
      <w:r>
        <w:rPr>
          <w:sz w:val="24"/>
          <w:szCs w:val="24"/>
        </w:rPr>
        <w:t xml:space="preserve"> </w:t>
      </w:r>
      <w:proofErr w:type="spellStart"/>
      <w:r>
        <w:rPr>
          <w:sz w:val="24"/>
          <w:szCs w:val="24"/>
        </w:rPr>
        <w:t>staj</w:t>
      </w:r>
      <w:proofErr w:type="spellEnd"/>
      <w:r>
        <w:rPr>
          <w:sz w:val="24"/>
          <w:szCs w:val="24"/>
        </w:rPr>
        <w:t xml:space="preserve"> </w:t>
      </w:r>
      <w:proofErr w:type="spellStart"/>
      <w:r>
        <w:rPr>
          <w:sz w:val="24"/>
          <w:szCs w:val="24"/>
        </w:rPr>
        <w:t>komisyonu</w:t>
      </w:r>
      <w:proofErr w:type="spellEnd"/>
      <w:r>
        <w:rPr>
          <w:sz w:val="24"/>
          <w:szCs w:val="24"/>
        </w:rPr>
        <w:t xml:space="preserve"> </w:t>
      </w:r>
      <w:proofErr w:type="spellStart"/>
      <w:r>
        <w:rPr>
          <w:sz w:val="24"/>
          <w:szCs w:val="24"/>
        </w:rPr>
        <w:t>görüşü</w:t>
      </w:r>
      <w:proofErr w:type="spellEnd"/>
      <w:r>
        <w:rPr>
          <w:sz w:val="24"/>
          <w:szCs w:val="24"/>
        </w:rPr>
        <w:t xml:space="preserve"> </w:t>
      </w:r>
      <w:proofErr w:type="spellStart"/>
      <w:r>
        <w:rPr>
          <w:sz w:val="24"/>
          <w:szCs w:val="24"/>
        </w:rPr>
        <w:t>alınarak</w:t>
      </w:r>
      <w:proofErr w:type="spellEnd"/>
      <w:r>
        <w:rPr>
          <w:sz w:val="24"/>
          <w:szCs w:val="24"/>
        </w:rPr>
        <w:t xml:space="preserve"> </w:t>
      </w:r>
      <w:proofErr w:type="spellStart"/>
      <w:r>
        <w:rPr>
          <w:sz w:val="24"/>
          <w:szCs w:val="24"/>
        </w:rPr>
        <w:t>değerlendirilir</w:t>
      </w:r>
      <w:proofErr w:type="spellEnd"/>
      <w:r>
        <w:rPr>
          <w:sz w:val="24"/>
          <w:szCs w:val="24"/>
        </w:rPr>
        <w:t xml:space="preserve">. </w:t>
      </w:r>
    </w:p>
    <w:p w:rsidR="00B31D4A" w:rsidRDefault="002F6770">
      <w:pPr>
        <w:pStyle w:val="GvdeMetni"/>
        <w:widowControl w:val="0"/>
        <w:autoSpaceDE w:val="0"/>
        <w:autoSpaceDN w:val="0"/>
        <w:spacing w:before="120" w:line="360" w:lineRule="auto"/>
        <w:ind w:right="113"/>
        <w:jc w:val="both"/>
        <w:rPr>
          <w:sz w:val="24"/>
          <w:szCs w:val="24"/>
        </w:rPr>
      </w:pPr>
      <w:r>
        <w:rPr>
          <w:sz w:val="24"/>
          <w:szCs w:val="24"/>
        </w:rPr>
        <w:t>(2)</w:t>
      </w:r>
      <w:proofErr w:type="spellStart"/>
      <w:r>
        <w:rPr>
          <w:sz w:val="24"/>
          <w:szCs w:val="24"/>
        </w:rPr>
        <w:t>Çift</w:t>
      </w:r>
      <w:proofErr w:type="spellEnd"/>
      <w:r>
        <w:rPr>
          <w:sz w:val="24"/>
          <w:szCs w:val="24"/>
        </w:rPr>
        <w:t xml:space="preserve"> </w:t>
      </w:r>
      <w:proofErr w:type="spellStart"/>
      <w:r>
        <w:rPr>
          <w:sz w:val="24"/>
          <w:szCs w:val="24"/>
        </w:rPr>
        <w:t>ana</w:t>
      </w:r>
      <w:proofErr w:type="spellEnd"/>
      <w:r>
        <w:rPr>
          <w:sz w:val="24"/>
          <w:szCs w:val="24"/>
        </w:rPr>
        <w:t xml:space="preserve"> dal </w:t>
      </w:r>
      <w:proofErr w:type="spellStart"/>
      <w:r>
        <w:rPr>
          <w:sz w:val="24"/>
          <w:szCs w:val="24"/>
        </w:rPr>
        <w:t>yapan</w:t>
      </w:r>
      <w:proofErr w:type="spellEnd"/>
      <w:r>
        <w:rPr>
          <w:sz w:val="24"/>
          <w:szCs w:val="24"/>
        </w:rPr>
        <w:t xml:space="preserve"> </w:t>
      </w:r>
      <w:proofErr w:type="spellStart"/>
      <w:r>
        <w:rPr>
          <w:sz w:val="24"/>
          <w:szCs w:val="24"/>
        </w:rPr>
        <w:t>öğrenciler</w:t>
      </w:r>
      <w:proofErr w:type="spellEnd"/>
      <w:r>
        <w:rPr>
          <w:sz w:val="24"/>
          <w:szCs w:val="24"/>
        </w:rPr>
        <w:t xml:space="preserve"> her </w:t>
      </w:r>
      <w:proofErr w:type="spellStart"/>
      <w:r>
        <w:rPr>
          <w:sz w:val="24"/>
          <w:szCs w:val="24"/>
        </w:rPr>
        <w:t>iki</w:t>
      </w:r>
      <w:proofErr w:type="spellEnd"/>
      <w:r>
        <w:rPr>
          <w:sz w:val="24"/>
          <w:szCs w:val="24"/>
        </w:rPr>
        <w:t xml:space="preserve"> </w:t>
      </w:r>
      <w:proofErr w:type="spellStart"/>
      <w:r>
        <w:rPr>
          <w:sz w:val="24"/>
          <w:szCs w:val="24"/>
        </w:rPr>
        <w:t>ana</w:t>
      </w:r>
      <w:proofErr w:type="spellEnd"/>
      <w:r>
        <w:rPr>
          <w:sz w:val="24"/>
          <w:szCs w:val="24"/>
        </w:rPr>
        <w:t xml:space="preserve"> </w:t>
      </w:r>
      <w:proofErr w:type="spellStart"/>
      <w:r>
        <w:rPr>
          <w:sz w:val="24"/>
          <w:szCs w:val="24"/>
        </w:rPr>
        <w:t>dalında</w:t>
      </w:r>
      <w:proofErr w:type="spellEnd"/>
      <w:r>
        <w:rPr>
          <w:sz w:val="24"/>
          <w:szCs w:val="24"/>
        </w:rPr>
        <w:t xml:space="preserve"> </w:t>
      </w:r>
      <w:proofErr w:type="spellStart"/>
      <w:r>
        <w:rPr>
          <w:sz w:val="24"/>
          <w:szCs w:val="24"/>
        </w:rPr>
        <w:t>ayrı</w:t>
      </w:r>
      <w:proofErr w:type="spellEnd"/>
      <w:r>
        <w:rPr>
          <w:sz w:val="24"/>
          <w:szCs w:val="24"/>
        </w:rPr>
        <w:t xml:space="preserve"> </w:t>
      </w:r>
      <w:proofErr w:type="spellStart"/>
      <w:r>
        <w:rPr>
          <w:sz w:val="24"/>
          <w:szCs w:val="24"/>
        </w:rPr>
        <w:t>ayrı</w:t>
      </w:r>
      <w:proofErr w:type="spellEnd"/>
      <w:r>
        <w:rPr>
          <w:sz w:val="24"/>
          <w:szCs w:val="24"/>
        </w:rPr>
        <w:t xml:space="preserve"> </w:t>
      </w:r>
      <w:proofErr w:type="spellStart"/>
      <w:r>
        <w:rPr>
          <w:sz w:val="24"/>
          <w:szCs w:val="24"/>
        </w:rPr>
        <w:t>staj</w:t>
      </w:r>
      <w:proofErr w:type="spellEnd"/>
      <w:r>
        <w:rPr>
          <w:sz w:val="24"/>
          <w:szCs w:val="24"/>
        </w:rPr>
        <w:t xml:space="preserve"> </w:t>
      </w:r>
      <w:proofErr w:type="spellStart"/>
      <w:r>
        <w:rPr>
          <w:sz w:val="24"/>
          <w:szCs w:val="24"/>
        </w:rPr>
        <w:t>yapmalıdır</w:t>
      </w:r>
      <w:proofErr w:type="spellEnd"/>
      <w:r>
        <w:rPr>
          <w:sz w:val="24"/>
          <w:szCs w:val="24"/>
        </w:rPr>
        <w:t xml:space="preserve">. </w:t>
      </w:r>
    </w:p>
    <w:p w:rsidR="00B31D4A" w:rsidRDefault="00B31D4A">
      <w:pPr>
        <w:tabs>
          <w:tab w:val="left" w:pos="142"/>
          <w:tab w:val="left" w:pos="284"/>
          <w:tab w:val="left" w:pos="426"/>
        </w:tabs>
        <w:spacing w:after="0" w:line="360" w:lineRule="auto"/>
        <w:jc w:val="both"/>
        <w:rPr>
          <w:rFonts w:ascii="Times New Roman" w:eastAsia="Calibri" w:hAnsi="Times New Roman" w:cs="Times New Roman"/>
          <w:sz w:val="24"/>
          <w:szCs w:val="24"/>
        </w:rPr>
      </w:pPr>
    </w:p>
    <w:p w:rsidR="00B31D4A" w:rsidRDefault="002F6770">
      <w:pPr>
        <w:pStyle w:val="Default"/>
        <w:spacing w:line="360" w:lineRule="auto"/>
        <w:jc w:val="both"/>
        <w:rPr>
          <w:color w:val="auto"/>
        </w:rPr>
      </w:pPr>
      <w:r>
        <w:rPr>
          <w:b/>
          <w:bCs/>
          <w:color w:val="auto"/>
        </w:rPr>
        <w:t xml:space="preserve">STAJ YÖNETİCİSİ </w:t>
      </w:r>
    </w:p>
    <w:p w:rsidR="00B31D4A" w:rsidRDefault="002F6770">
      <w:pPr>
        <w:pStyle w:val="Default"/>
        <w:spacing w:line="360" w:lineRule="auto"/>
        <w:jc w:val="both"/>
        <w:rPr>
          <w:color w:val="auto"/>
        </w:rPr>
      </w:pPr>
      <w:r>
        <w:rPr>
          <w:b/>
          <w:bCs/>
          <w:color w:val="auto"/>
        </w:rPr>
        <w:t>MADDE 9</w:t>
      </w:r>
      <w:r>
        <w:rPr>
          <w:color w:val="auto"/>
        </w:rPr>
        <w:t>.(1) Staj yöneticisi, staj yapan öğrenci ile aynı veya yakın ve/veya ilgili bölüm staj komisyonu tarafından kabul edilebilecek bir branştan, lisans mezunu olmak zorundadır. Stajyer öğrenci gönderilen her bir</w:t>
      </w:r>
      <w:r>
        <w:rPr>
          <w:color w:val="auto"/>
        </w:rPr>
        <w:t xml:space="preserve">imde birimin yöneticisi ve hastanelerde hastane müdürü staj yöneticisi olarak yetkilidir. Gerektiğinde bu yetkisini yardımcılarından birisine devredebilir. </w:t>
      </w:r>
    </w:p>
    <w:p w:rsidR="00B31D4A" w:rsidRDefault="00B31D4A">
      <w:pPr>
        <w:tabs>
          <w:tab w:val="left" w:pos="142"/>
          <w:tab w:val="left" w:pos="284"/>
          <w:tab w:val="left" w:pos="426"/>
        </w:tabs>
        <w:spacing w:after="0" w:line="360" w:lineRule="auto"/>
        <w:jc w:val="both"/>
        <w:rPr>
          <w:rFonts w:ascii="Times New Roman" w:eastAsia="Calibri" w:hAnsi="Times New Roman" w:cs="Times New Roman"/>
          <w:sz w:val="24"/>
          <w:szCs w:val="24"/>
        </w:rPr>
      </w:pPr>
    </w:p>
    <w:p w:rsidR="00B31D4A" w:rsidRDefault="002F6770">
      <w:pPr>
        <w:widowControl w:val="0"/>
        <w:tabs>
          <w:tab w:val="left" w:pos="142"/>
          <w:tab w:val="left" w:pos="284"/>
          <w:tab w:val="left" w:pos="426"/>
        </w:tabs>
        <w:autoSpaceDE w:val="0"/>
        <w:autoSpaceDN w:val="0"/>
        <w:spacing w:after="0" w:line="360" w:lineRule="auto"/>
        <w:jc w:val="center"/>
        <w:outlineLvl w:val="0"/>
        <w:rPr>
          <w:rFonts w:ascii="Times New Roman" w:eastAsia="Times New Roman" w:hAnsi="Times New Roman" w:cs="Times New Roman"/>
          <w:b/>
          <w:bCs/>
          <w:sz w:val="24"/>
          <w:szCs w:val="24"/>
          <w:lang w:bidi="tr-TR"/>
        </w:rPr>
      </w:pPr>
      <w:r>
        <w:rPr>
          <w:rFonts w:ascii="Times New Roman" w:eastAsia="Times New Roman" w:hAnsi="Times New Roman" w:cs="Times New Roman"/>
          <w:b/>
          <w:bCs/>
          <w:sz w:val="24"/>
          <w:szCs w:val="24"/>
          <w:lang w:bidi="tr-TR"/>
        </w:rPr>
        <w:t>DÖRDÜNCÜ BÖLÜM</w:t>
      </w:r>
    </w:p>
    <w:p w:rsidR="00B31D4A" w:rsidRDefault="00B31D4A">
      <w:pPr>
        <w:widowControl w:val="0"/>
        <w:tabs>
          <w:tab w:val="left" w:pos="142"/>
          <w:tab w:val="left" w:pos="284"/>
          <w:tab w:val="left" w:pos="426"/>
        </w:tabs>
        <w:autoSpaceDE w:val="0"/>
        <w:autoSpaceDN w:val="0"/>
        <w:spacing w:after="0" w:line="360" w:lineRule="auto"/>
        <w:jc w:val="center"/>
        <w:outlineLvl w:val="0"/>
        <w:rPr>
          <w:rFonts w:ascii="Times New Roman" w:eastAsia="Times New Roman" w:hAnsi="Times New Roman" w:cs="Times New Roman"/>
          <w:b/>
          <w:bCs/>
          <w:sz w:val="24"/>
          <w:szCs w:val="24"/>
          <w:lang w:bidi="tr-TR"/>
        </w:rPr>
      </w:pPr>
    </w:p>
    <w:p w:rsidR="00B31D4A" w:rsidRDefault="002F6770">
      <w:pPr>
        <w:tabs>
          <w:tab w:val="left" w:pos="142"/>
          <w:tab w:val="left" w:pos="284"/>
          <w:tab w:val="left" w:pos="426"/>
        </w:tabs>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STAJ RAPORU VE STAJ SÜRECİNİN DEĞERLENDİRİLMESİ </w:t>
      </w:r>
    </w:p>
    <w:p w:rsidR="00B31D4A" w:rsidRDefault="002F6770">
      <w:pPr>
        <w:pStyle w:val="Balk1"/>
        <w:spacing w:before="120" w:after="120" w:line="360" w:lineRule="auto"/>
        <w:ind w:left="0"/>
        <w:jc w:val="left"/>
        <w:rPr>
          <w:sz w:val="24"/>
          <w:szCs w:val="24"/>
        </w:rPr>
      </w:pPr>
      <w:r>
        <w:rPr>
          <w:sz w:val="24"/>
          <w:szCs w:val="24"/>
        </w:rPr>
        <w:t>STAJ RAPORU</w:t>
      </w:r>
    </w:p>
    <w:p w:rsidR="00B31D4A" w:rsidRDefault="002F6770">
      <w:pPr>
        <w:pStyle w:val="GvdeMetni"/>
        <w:spacing w:before="15" w:line="360" w:lineRule="auto"/>
        <w:ind w:firstLine="826"/>
        <w:jc w:val="both"/>
        <w:rPr>
          <w:sz w:val="24"/>
          <w:szCs w:val="24"/>
        </w:rPr>
      </w:pPr>
      <w:r>
        <w:rPr>
          <w:b/>
          <w:bCs/>
          <w:sz w:val="24"/>
          <w:szCs w:val="24"/>
        </w:rPr>
        <w:t>MADDE 10.</w:t>
      </w:r>
      <w:r>
        <w:rPr>
          <w:sz w:val="24"/>
          <w:szCs w:val="24"/>
        </w:rPr>
        <w:t xml:space="preserve"> (1)</w:t>
      </w:r>
      <w:proofErr w:type="spellStart"/>
      <w:r>
        <w:rPr>
          <w:sz w:val="24"/>
          <w:szCs w:val="24"/>
        </w:rPr>
        <w:t>Staj</w:t>
      </w:r>
      <w:proofErr w:type="spellEnd"/>
      <w:r>
        <w:rPr>
          <w:spacing w:val="-14"/>
          <w:sz w:val="24"/>
          <w:szCs w:val="24"/>
        </w:rPr>
        <w:t xml:space="preserve"> </w:t>
      </w:r>
      <w:proofErr w:type="spellStart"/>
      <w:r>
        <w:rPr>
          <w:sz w:val="24"/>
          <w:szCs w:val="24"/>
        </w:rPr>
        <w:t>raporu</w:t>
      </w:r>
      <w:proofErr w:type="spellEnd"/>
      <w:r>
        <w:rPr>
          <w:sz w:val="24"/>
          <w:szCs w:val="24"/>
        </w:rPr>
        <w:t>,</w:t>
      </w:r>
      <w:r>
        <w:rPr>
          <w:spacing w:val="-13"/>
          <w:sz w:val="24"/>
          <w:szCs w:val="24"/>
        </w:rPr>
        <w:t xml:space="preserve"> </w:t>
      </w:r>
      <w:proofErr w:type="spellStart"/>
      <w:r>
        <w:rPr>
          <w:spacing w:val="-13"/>
          <w:sz w:val="24"/>
          <w:szCs w:val="24"/>
        </w:rPr>
        <w:t>bölüm</w:t>
      </w:r>
      <w:proofErr w:type="spellEnd"/>
      <w:r>
        <w:rPr>
          <w:spacing w:val="-13"/>
          <w:sz w:val="24"/>
          <w:szCs w:val="24"/>
        </w:rPr>
        <w:t xml:space="preserve"> </w:t>
      </w:r>
      <w:proofErr w:type="spellStart"/>
      <w:r>
        <w:rPr>
          <w:sz w:val="24"/>
          <w:szCs w:val="24"/>
        </w:rPr>
        <w:t>tarafından</w:t>
      </w:r>
      <w:proofErr w:type="spellEnd"/>
      <w:r>
        <w:rPr>
          <w:spacing w:val="-6"/>
          <w:sz w:val="24"/>
          <w:szCs w:val="24"/>
        </w:rPr>
        <w:t xml:space="preserve"> </w:t>
      </w:r>
      <w:proofErr w:type="spellStart"/>
      <w:r>
        <w:rPr>
          <w:sz w:val="24"/>
          <w:szCs w:val="24"/>
        </w:rPr>
        <w:t>belirlenen</w:t>
      </w:r>
      <w:proofErr w:type="spellEnd"/>
      <w:r>
        <w:rPr>
          <w:spacing w:val="-6"/>
          <w:sz w:val="24"/>
          <w:szCs w:val="24"/>
        </w:rPr>
        <w:t xml:space="preserve"> </w:t>
      </w:r>
      <w:proofErr w:type="spellStart"/>
      <w:r>
        <w:rPr>
          <w:sz w:val="24"/>
          <w:szCs w:val="24"/>
        </w:rPr>
        <w:t>tarihlerde</w:t>
      </w:r>
      <w:proofErr w:type="spellEnd"/>
      <w:r>
        <w:rPr>
          <w:spacing w:val="-13"/>
          <w:sz w:val="24"/>
          <w:szCs w:val="24"/>
        </w:rPr>
        <w:t xml:space="preserve"> </w:t>
      </w:r>
      <w:proofErr w:type="spellStart"/>
      <w:r>
        <w:rPr>
          <w:sz w:val="24"/>
          <w:szCs w:val="24"/>
        </w:rPr>
        <w:t>bölüm</w:t>
      </w:r>
      <w:proofErr w:type="spellEnd"/>
      <w:r>
        <w:rPr>
          <w:spacing w:val="-9"/>
          <w:sz w:val="24"/>
          <w:szCs w:val="24"/>
        </w:rPr>
        <w:t xml:space="preserve"> </w:t>
      </w:r>
      <w:proofErr w:type="spellStart"/>
      <w:r>
        <w:rPr>
          <w:sz w:val="24"/>
          <w:szCs w:val="24"/>
        </w:rPr>
        <w:t>staj</w:t>
      </w:r>
      <w:proofErr w:type="spellEnd"/>
      <w:r>
        <w:rPr>
          <w:spacing w:val="-13"/>
          <w:sz w:val="24"/>
          <w:szCs w:val="24"/>
        </w:rPr>
        <w:t xml:space="preserve"> </w:t>
      </w:r>
      <w:proofErr w:type="spellStart"/>
      <w:r>
        <w:rPr>
          <w:sz w:val="24"/>
          <w:szCs w:val="24"/>
        </w:rPr>
        <w:t>komisyonuna</w:t>
      </w:r>
      <w:proofErr w:type="spellEnd"/>
      <w:r>
        <w:rPr>
          <w:spacing w:val="-9"/>
          <w:sz w:val="24"/>
          <w:szCs w:val="24"/>
        </w:rPr>
        <w:t xml:space="preserve"> </w:t>
      </w:r>
      <w:proofErr w:type="spellStart"/>
      <w:r>
        <w:rPr>
          <w:sz w:val="24"/>
          <w:szCs w:val="24"/>
        </w:rPr>
        <w:t>teslim</w:t>
      </w:r>
      <w:proofErr w:type="spellEnd"/>
      <w:r>
        <w:rPr>
          <w:spacing w:val="-9"/>
          <w:sz w:val="24"/>
          <w:szCs w:val="24"/>
        </w:rPr>
        <w:t xml:space="preserve"> </w:t>
      </w:r>
      <w:proofErr w:type="spellStart"/>
      <w:r>
        <w:rPr>
          <w:sz w:val="24"/>
          <w:szCs w:val="24"/>
        </w:rPr>
        <w:t>edilmelidir</w:t>
      </w:r>
      <w:proofErr w:type="spellEnd"/>
      <w:r>
        <w:rPr>
          <w:sz w:val="24"/>
          <w:szCs w:val="24"/>
        </w:rPr>
        <w:t xml:space="preserve">. Bu </w:t>
      </w:r>
      <w:proofErr w:type="spellStart"/>
      <w:r>
        <w:rPr>
          <w:sz w:val="24"/>
          <w:szCs w:val="24"/>
        </w:rPr>
        <w:t>evrakın</w:t>
      </w:r>
      <w:proofErr w:type="spellEnd"/>
      <w:r>
        <w:rPr>
          <w:sz w:val="24"/>
          <w:szCs w:val="24"/>
        </w:rPr>
        <w:t xml:space="preserve"> </w:t>
      </w:r>
      <w:proofErr w:type="spellStart"/>
      <w:r>
        <w:rPr>
          <w:sz w:val="24"/>
          <w:szCs w:val="24"/>
        </w:rPr>
        <w:t>staj</w:t>
      </w:r>
      <w:proofErr w:type="spellEnd"/>
      <w:r>
        <w:rPr>
          <w:sz w:val="24"/>
          <w:szCs w:val="24"/>
        </w:rPr>
        <w:t xml:space="preserve"> </w:t>
      </w:r>
      <w:proofErr w:type="spellStart"/>
      <w:r>
        <w:rPr>
          <w:sz w:val="24"/>
          <w:szCs w:val="24"/>
        </w:rPr>
        <w:t>komisyonuna</w:t>
      </w:r>
      <w:proofErr w:type="spellEnd"/>
      <w:r>
        <w:rPr>
          <w:sz w:val="24"/>
          <w:szCs w:val="24"/>
        </w:rPr>
        <w:t xml:space="preserve"> </w:t>
      </w:r>
      <w:proofErr w:type="spellStart"/>
      <w:r>
        <w:rPr>
          <w:sz w:val="24"/>
          <w:szCs w:val="24"/>
        </w:rPr>
        <w:t>doğru</w:t>
      </w:r>
      <w:proofErr w:type="spellEnd"/>
      <w:r>
        <w:rPr>
          <w:sz w:val="24"/>
          <w:szCs w:val="24"/>
        </w:rPr>
        <w:t xml:space="preserve"> </w:t>
      </w:r>
      <w:proofErr w:type="spellStart"/>
      <w:r>
        <w:rPr>
          <w:sz w:val="24"/>
          <w:szCs w:val="24"/>
        </w:rPr>
        <w:t>bir</w:t>
      </w:r>
      <w:proofErr w:type="spellEnd"/>
      <w:r>
        <w:rPr>
          <w:sz w:val="24"/>
          <w:szCs w:val="24"/>
        </w:rPr>
        <w:t xml:space="preserve"> </w:t>
      </w:r>
      <w:proofErr w:type="spellStart"/>
      <w:r>
        <w:rPr>
          <w:sz w:val="24"/>
          <w:szCs w:val="24"/>
        </w:rPr>
        <w:t>şekilde</w:t>
      </w:r>
      <w:proofErr w:type="spellEnd"/>
      <w:r>
        <w:rPr>
          <w:sz w:val="24"/>
          <w:szCs w:val="24"/>
        </w:rPr>
        <w:t xml:space="preserve"> </w:t>
      </w:r>
      <w:proofErr w:type="spellStart"/>
      <w:r>
        <w:rPr>
          <w:sz w:val="24"/>
          <w:szCs w:val="24"/>
        </w:rPr>
        <w:t>ulaştırılması</w:t>
      </w:r>
      <w:proofErr w:type="spellEnd"/>
      <w:r>
        <w:rPr>
          <w:sz w:val="24"/>
          <w:szCs w:val="24"/>
        </w:rPr>
        <w:t xml:space="preserve"> </w:t>
      </w:r>
      <w:proofErr w:type="spellStart"/>
      <w:r>
        <w:rPr>
          <w:sz w:val="24"/>
          <w:szCs w:val="24"/>
        </w:rPr>
        <w:t>öğrencinin</w:t>
      </w:r>
      <w:proofErr w:type="spellEnd"/>
      <w:r>
        <w:rPr>
          <w:sz w:val="24"/>
          <w:szCs w:val="24"/>
        </w:rPr>
        <w:t xml:space="preserve"> </w:t>
      </w:r>
      <w:proofErr w:type="spellStart"/>
      <w:r>
        <w:rPr>
          <w:sz w:val="24"/>
          <w:szCs w:val="24"/>
        </w:rPr>
        <w:t>sorumluluğundadır</w:t>
      </w:r>
      <w:proofErr w:type="spellEnd"/>
      <w:r>
        <w:rPr>
          <w:sz w:val="24"/>
          <w:szCs w:val="24"/>
        </w:rPr>
        <w:t>.</w:t>
      </w:r>
    </w:p>
    <w:p w:rsidR="00B31D4A" w:rsidRDefault="002F6770">
      <w:pPr>
        <w:pStyle w:val="ListeParagraf"/>
        <w:widowControl/>
        <w:shd w:val="clear" w:color="auto" w:fill="FFFFFF"/>
        <w:autoSpaceDE/>
        <w:autoSpaceDN/>
        <w:spacing w:before="100" w:beforeAutospacing="1" w:after="100" w:afterAutospacing="1" w:line="360" w:lineRule="auto"/>
        <w:ind w:left="720"/>
        <w:contextualSpacing/>
        <w:jc w:val="both"/>
        <w:rPr>
          <w:color w:val="000000" w:themeColor="text1"/>
          <w:sz w:val="24"/>
          <w:szCs w:val="24"/>
        </w:rPr>
      </w:pPr>
      <w:r>
        <w:rPr>
          <w:sz w:val="24"/>
          <w:szCs w:val="24"/>
        </w:rPr>
        <w:t>(2)Staj raporu kapağı, giriş sayfaları, içindekiler, staj raporu sayfaları “</w:t>
      </w:r>
      <w:r>
        <w:rPr>
          <w:b/>
          <w:bCs/>
          <w:sz w:val="24"/>
          <w:szCs w:val="24"/>
        </w:rPr>
        <w:t>staj dosyası”</w:t>
      </w:r>
      <w:r>
        <w:rPr>
          <w:sz w:val="24"/>
          <w:szCs w:val="24"/>
        </w:rPr>
        <w:t xml:space="preserve"> örneğine göre ve </w:t>
      </w:r>
      <w:r>
        <w:rPr>
          <w:color w:val="000000" w:themeColor="text1"/>
          <w:sz w:val="24"/>
          <w:szCs w:val="24"/>
        </w:rPr>
        <w:t xml:space="preserve">staj raporunun tek yüzüne </w:t>
      </w:r>
      <w:r>
        <w:rPr>
          <w:sz w:val="24"/>
          <w:szCs w:val="24"/>
        </w:rPr>
        <w:t xml:space="preserve">hazırlanmalıdır. </w:t>
      </w:r>
    </w:p>
    <w:p w:rsidR="00B31D4A" w:rsidRDefault="002F6770">
      <w:pPr>
        <w:spacing w:after="0" w:line="360" w:lineRule="auto"/>
        <w:ind w:left="720"/>
        <w:jc w:val="both"/>
        <w:rPr>
          <w:rFonts w:ascii="Times New Roman" w:eastAsia="@Arial Unicode MS" w:hAnsi="Times New Roman" w:cs="Times New Roman"/>
          <w:spacing w:val="-2"/>
          <w:sz w:val="24"/>
          <w:szCs w:val="24"/>
        </w:rPr>
      </w:pPr>
      <w:r>
        <w:rPr>
          <w:rFonts w:ascii="Times New Roman" w:hAnsi="Times New Roman" w:cs="Times New Roman"/>
          <w:sz w:val="24"/>
          <w:szCs w:val="24"/>
        </w:rPr>
        <w:t xml:space="preserve">(3) Staj dosyasında öğrencinin dolduracağı (ad, </w:t>
      </w:r>
      <w:proofErr w:type="spellStart"/>
      <w:r>
        <w:rPr>
          <w:rFonts w:ascii="Times New Roman" w:hAnsi="Times New Roman" w:cs="Times New Roman"/>
          <w:sz w:val="24"/>
          <w:szCs w:val="24"/>
        </w:rPr>
        <w:t>soyad</w:t>
      </w:r>
      <w:proofErr w:type="spellEnd"/>
      <w:r>
        <w:rPr>
          <w:rFonts w:ascii="Times New Roman" w:hAnsi="Times New Roman" w:cs="Times New Roman"/>
          <w:sz w:val="24"/>
          <w:szCs w:val="24"/>
        </w:rPr>
        <w:t xml:space="preserve">, işletme bilgileri, staj tarihleri, vb.) bütün bilgiler eksiksiz, </w:t>
      </w:r>
      <w:r>
        <w:rPr>
          <w:rFonts w:ascii="Times New Roman" w:eastAsia="Times New Roman" w:hAnsi="Times New Roman" w:cs="Times New Roman"/>
          <w:sz w:val="24"/>
          <w:szCs w:val="24"/>
        </w:rPr>
        <w:t>okunaklı ve mavi tükenmez veya dolma kalemle doldurulmalıdır.</w:t>
      </w:r>
      <w:r>
        <w:rPr>
          <w:rFonts w:ascii="Times New Roman" w:eastAsia="Times New Roman" w:hAnsi="Times New Roman" w:cs="Times New Roman"/>
          <w:sz w:val="24"/>
          <w:szCs w:val="24"/>
        </w:rPr>
        <w:t xml:space="preserve"> </w:t>
      </w:r>
      <w:r>
        <w:rPr>
          <w:rFonts w:ascii="Times New Roman" w:eastAsia="@Arial Unicode MS" w:hAnsi="Times New Roman" w:cs="Times New Roman"/>
          <w:spacing w:val="-2"/>
          <w:sz w:val="24"/>
          <w:szCs w:val="24"/>
        </w:rPr>
        <w:t>Yazımda olabildiğince açık ve yalın bir anlatım yolu ve bilimsel bir yazım dili kullanılmalıdır. Kullanılan cümlelerin kısa ve öz olmasına dikkat edilmelidir.</w:t>
      </w:r>
    </w:p>
    <w:p w:rsidR="00B31D4A" w:rsidRDefault="002F6770">
      <w:pPr>
        <w:spacing w:after="0" w:line="360" w:lineRule="auto"/>
        <w:ind w:left="720"/>
        <w:jc w:val="both"/>
        <w:rPr>
          <w:rFonts w:ascii="Times New Roman" w:eastAsia="@Arial Unicode MS" w:hAnsi="Times New Roman" w:cs="Times New Roman"/>
          <w:spacing w:val="-2"/>
          <w:sz w:val="24"/>
          <w:szCs w:val="24"/>
        </w:rPr>
      </w:pPr>
      <w:r>
        <w:rPr>
          <w:rFonts w:ascii="Times New Roman" w:hAnsi="Times New Roman" w:cs="Times New Roman"/>
          <w:sz w:val="24"/>
          <w:szCs w:val="24"/>
        </w:rPr>
        <w:t>(4)Stajda yapılan çalışmaların tümü bilgisayar ortamında (MS Word vb. bir programı ile) yazılaca</w:t>
      </w:r>
      <w:r>
        <w:rPr>
          <w:rFonts w:ascii="Times New Roman" w:hAnsi="Times New Roman" w:cs="Times New Roman"/>
          <w:sz w:val="24"/>
          <w:szCs w:val="24"/>
        </w:rPr>
        <w:t xml:space="preserve">ktır. </w:t>
      </w:r>
      <w:r>
        <w:rPr>
          <w:rFonts w:ascii="Times New Roman" w:hAnsi="Times New Roman" w:cs="Times New Roman"/>
          <w:color w:val="000000" w:themeColor="text1"/>
          <w:sz w:val="24"/>
          <w:szCs w:val="24"/>
        </w:rPr>
        <w:t xml:space="preserve">Raporda her iş günü için en az bir </w:t>
      </w:r>
      <w:r>
        <w:rPr>
          <w:rFonts w:ascii="Times New Roman" w:hAnsi="Times New Roman" w:cs="Times New Roman"/>
          <w:b/>
          <w:color w:val="000000" w:themeColor="text1"/>
          <w:sz w:val="24"/>
          <w:szCs w:val="24"/>
          <w:u w:val="single"/>
        </w:rPr>
        <w:t>dolu sayfa</w:t>
      </w:r>
      <w:r>
        <w:rPr>
          <w:rFonts w:ascii="Times New Roman" w:hAnsi="Times New Roman" w:cs="Times New Roman"/>
          <w:color w:val="000000" w:themeColor="text1"/>
          <w:sz w:val="24"/>
          <w:szCs w:val="24"/>
        </w:rPr>
        <w:t xml:space="preserve"> olmak üzere toplamda </w:t>
      </w:r>
      <w:r>
        <w:rPr>
          <w:rFonts w:ascii="Times New Roman" w:hAnsi="Times New Roman" w:cs="Times New Roman"/>
          <w:color w:val="000000" w:themeColor="text1"/>
          <w:sz w:val="24"/>
          <w:szCs w:val="24"/>
          <w:u w:val="single"/>
        </w:rPr>
        <w:t xml:space="preserve">en az 20 </w:t>
      </w:r>
      <w:r>
        <w:rPr>
          <w:rFonts w:ascii="Times New Roman" w:hAnsi="Times New Roman" w:cs="Times New Roman"/>
          <w:color w:val="000000" w:themeColor="text1"/>
          <w:sz w:val="24"/>
          <w:szCs w:val="24"/>
        </w:rPr>
        <w:t>sayfa olmalıdır.</w:t>
      </w:r>
      <w:r>
        <w:rPr>
          <w:rFonts w:ascii="Times New Roman" w:eastAsia="@Arial Unicode MS" w:hAnsi="Times New Roman" w:cs="Times New Roman"/>
          <w:spacing w:val="-2"/>
          <w:sz w:val="24"/>
          <w:szCs w:val="24"/>
        </w:rPr>
        <w:t xml:space="preserve"> Tamamlanan raporlar telli plastik kapaklı dosya içerisinde sunulmalıdır. Raporlar spiral cilt veya klasik cilt yapılmamalıdır. </w:t>
      </w:r>
    </w:p>
    <w:p w:rsidR="00B31D4A" w:rsidRDefault="002F6770">
      <w:pPr>
        <w:pStyle w:val="GvdeMetni"/>
        <w:widowControl w:val="0"/>
        <w:autoSpaceDE w:val="0"/>
        <w:autoSpaceDN w:val="0"/>
        <w:spacing w:before="120" w:line="360" w:lineRule="auto"/>
        <w:ind w:right="113" w:firstLine="708"/>
        <w:jc w:val="both"/>
        <w:rPr>
          <w:sz w:val="24"/>
          <w:szCs w:val="24"/>
        </w:rPr>
      </w:pPr>
      <w:r>
        <w:rPr>
          <w:sz w:val="24"/>
          <w:szCs w:val="24"/>
        </w:rPr>
        <w:t xml:space="preserve">(5) </w:t>
      </w:r>
      <w:proofErr w:type="spellStart"/>
      <w:r>
        <w:rPr>
          <w:sz w:val="24"/>
          <w:szCs w:val="24"/>
        </w:rPr>
        <w:t>Yazım</w:t>
      </w:r>
      <w:proofErr w:type="spellEnd"/>
      <w:r>
        <w:rPr>
          <w:sz w:val="24"/>
          <w:szCs w:val="24"/>
        </w:rPr>
        <w:t xml:space="preserve"> </w:t>
      </w:r>
      <w:proofErr w:type="spellStart"/>
      <w:r>
        <w:rPr>
          <w:sz w:val="24"/>
          <w:szCs w:val="24"/>
        </w:rPr>
        <w:t>şekli</w:t>
      </w:r>
      <w:proofErr w:type="spellEnd"/>
      <w:r>
        <w:rPr>
          <w:sz w:val="24"/>
          <w:szCs w:val="24"/>
        </w:rPr>
        <w:t xml:space="preserve">: </w:t>
      </w:r>
    </w:p>
    <w:p w:rsidR="00B31D4A" w:rsidRDefault="002F6770">
      <w:pPr>
        <w:pStyle w:val="GvdeMetni"/>
        <w:widowControl w:val="0"/>
        <w:autoSpaceDE w:val="0"/>
        <w:autoSpaceDN w:val="0"/>
        <w:spacing w:before="120" w:line="360" w:lineRule="auto"/>
        <w:ind w:right="113" w:firstLine="708"/>
        <w:jc w:val="both"/>
        <w:rPr>
          <w:sz w:val="24"/>
          <w:szCs w:val="24"/>
        </w:rPr>
      </w:pPr>
      <w:r>
        <w:rPr>
          <w:sz w:val="24"/>
          <w:szCs w:val="24"/>
        </w:rPr>
        <w:t xml:space="preserve">a. </w:t>
      </w:r>
      <w:proofErr w:type="spellStart"/>
      <w:r>
        <w:rPr>
          <w:b/>
          <w:bCs/>
          <w:sz w:val="24"/>
          <w:szCs w:val="24"/>
        </w:rPr>
        <w:t>Yazı</w:t>
      </w:r>
      <w:proofErr w:type="spellEnd"/>
      <w:r>
        <w:rPr>
          <w:b/>
          <w:bCs/>
          <w:sz w:val="24"/>
          <w:szCs w:val="24"/>
        </w:rPr>
        <w:t xml:space="preserve"> tip</w:t>
      </w:r>
      <w:r>
        <w:rPr>
          <w:b/>
          <w:bCs/>
          <w:sz w:val="24"/>
          <w:szCs w:val="24"/>
        </w:rPr>
        <w:t>i:</w:t>
      </w:r>
      <w:r>
        <w:rPr>
          <w:sz w:val="24"/>
          <w:szCs w:val="24"/>
        </w:rPr>
        <w:t xml:space="preserve"> “Times New Roman”, </w:t>
      </w:r>
    </w:p>
    <w:p w:rsidR="00B31D4A" w:rsidRDefault="002F6770">
      <w:pPr>
        <w:pStyle w:val="GvdeMetni"/>
        <w:widowControl w:val="0"/>
        <w:autoSpaceDE w:val="0"/>
        <w:autoSpaceDN w:val="0"/>
        <w:spacing w:before="120" w:line="360" w:lineRule="auto"/>
        <w:ind w:right="113" w:firstLine="708"/>
        <w:jc w:val="both"/>
        <w:rPr>
          <w:sz w:val="24"/>
          <w:szCs w:val="24"/>
        </w:rPr>
      </w:pPr>
      <w:r>
        <w:rPr>
          <w:sz w:val="24"/>
          <w:szCs w:val="24"/>
        </w:rPr>
        <w:t xml:space="preserve">b. </w:t>
      </w:r>
      <w:proofErr w:type="spellStart"/>
      <w:r>
        <w:rPr>
          <w:b/>
          <w:bCs/>
          <w:sz w:val="24"/>
          <w:szCs w:val="24"/>
        </w:rPr>
        <w:t>Yazı</w:t>
      </w:r>
      <w:proofErr w:type="spellEnd"/>
      <w:r>
        <w:rPr>
          <w:b/>
          <w:bCs/>
          <w:sz w:val="24"/>
          <w:szCs w:val="24"/>
        </w:rPr>
        <w:t xml:space="preserve"> </w:t>
      </w:r>
      <w:proofErr w:type="spellStart"/>
      <w:r>
        <w:rPr>
          <w:b/>
          <w:bCs/>
          <w:sz w:val="24"/>
          <w:szCs w:val="24"/>
        </w:rPr>
        <w:t>boyutu</w:t>
      </w:r>
      <w:proofErr w:type="spellEnd"/>
      <w:r>
        <w:rPr>
          <w:b/>
          <w:bCs/>
          <w:sz w:val="24"/>
          <w:szCs w:val="24"/>
        </w:rPr>
        <w:t>:</w:t>
      </w:r>
      <w:r>
        <w:rPr>
          <w:sz w:val="24"/>
          <w:szCs w:val="24"/>
        </w:rPr>
        <w:t xml:space="preserve"> </w:t>
      </w:r>
      <w:proofErr w:type="spellStart"/>
      <w:r>
        <w:rPr>
          <w:sz w:val="24"/>
          <w:szCs w:val="24"/>
        </w:rPr>
        <w:t>Bölüm</w:t>
      </w:r>
      <w:proofErr w:type="spellEnd"/>
      <w:r>
        <w:rPr>
          <w:sz w:val="24"/>
          <w:szCs w:val="24"/>
        </w:rPr>
        <w:t xml:space="preserve"> </w:t>
      </w:r>
      <w:proofErr w:type="spellStart"/>
      <w:r>
        <w:rPr>
          <w:sz w:val="24"/>
          <w:szCs w:val="24"/>
        </w:rPr>
        <w:t>başlıklarında</w:t>
      </w:r>
      <w:proofErr w:type="spellEnd"/>
      <w:r>
        <w:rPr>
          <w:sz w:val="24"/>
          <w:szCs w:val="24"/>
        </w:rPr>
        <w:t xml:space="preserve"> 14, </w:t>
      </w:r>
      <w:proofErr w:type="spellStart"/>
      <w:r>
        <w:rPr>
          <w:sz w:val="24"/>
          <w:szCs w:val="24"/>
        </w:rPr>
        <w:t>büyük</w:t>
      </w:r>
      <w:proofErr w:type="spellEnd"/>
      <w:r>
        <w:rPr>
          <w:sz w:val="24"/>
          <w:szCs w:val="24"/>
        </w:rPr>
        <w:t xml:space="preserve"> </w:t>
      </w:r>
      <w:proofErr w:type="spellStart"/>
      <w:r>
        <w:rPr>
          <w:sz w:val="24"/>
          <w:szCs w:val="24"/>
        </w:rPr>
        <w:t>harf</w:t>
      </w:r>
      <w:proofErr w:type="spellEnd"/>
      <w:r>
        <w:rPr>
          <w:sz w:val="24"/>
          <w:szCs w:val="24"/>
        </w:rPr>
        <w:t xml:space="preserve"> </w:t>
      </w:r>
      <w:proofErr w:type="spellStart"/>
      <w:r>
        <w:rPr>
          <w:sz w:val="24"/>
          <w:szCs w:val="24"/>
        </w:rPr>
        <w:t>ve</w:t>
      </w:r>
      <w:proofErr w:type="spellEnd"/>
      <w:r>
        <w:rPr>
          <w:sz w:val="24"/>
          <w:szCs w:val="24"/>
        </w:rPr>
        <w:t xml:space="preserve"> </w:t>
      </w:r>
      <w:proofErr w:type="spellStart"/>
      <w:r>
        <w:rPr>
          <w:sz w:val="24"/>
          <w:szCs w:val="24"/>
        </w:rPr>
        <w:t>koyu</w:t>
      </w:r>
      <w:proofErr w:type="spellEnd"/>
      <w:r>
        <w:rPr>
          <w:sz w:val="24"/>
          <w:szCs w:val="24"/>
        </w:rPr>
        <w:t xml:space="preserve">; alt </w:t>
      </w:r>
      <w:proofErr w:type="spellStart"/>
      <w:r>
        <w:rPr>
          <w:sz w:val="24"/>
          <w:szCs w:val="24"/>
        </w:rPr>
        <w:t>başlıklarda</w:t>
      </w:r>
      <w:proofErr w:type="spellEnd"/>
      <w:r>
        <w:rPr>
          <w:sz w:val="24"/>
          <w:szCs w:val="24"/>
        </w:rPr>
        <w:t xml:space="preserve"> 12, </w:t>
      </w:r>
      <w:proofErr w:type="spellStart"/>
      <w:r>
        <w:rPr>
          <w:sz w:val="24"/>
          <w:szCs w:val="24"/>
        </w:rPr>
        <w:t>büyük</w:t>
      </w:r>
      <w:proofErr w:type="spellEnd"/>
      <w:r>
        <w:rPr>
          <w:sz w:val="24"/>
          <w:szCs w:val="24"/>
        </w:rPr>
        <w:t xml:space="preserve"> </w:t>
      </w:r>
      <w:proofErr w:type="spellStart"/>
      <w:r>
        <w:rPr>
          <w:sz w:val="24"/>
          <w:szCs w:val="24"/>
        </w:rPr>
        <w:lastRenderedPageBreak/>
        <w:t>harf</w:t>
      </w:r>
      <w:proofErr w:type="spellEnd"/>
      <w:r>
        <w:rPr>
          <w:sz w:val="24"/>
          <w:szCs w:val="24"/>
        </w:rPr>
        <w:t xml:space="preserve"> </w:t>
      </w:r>
      <w:proofErr w:type="spellStart"/>
      <w:r>
        <w:rPr>
          <w:sz w:val="24"/>
          <w:szCs w:val="24"/>
        </w:rPr>
        <w:t>ve</w:t>
      </w:r>
      <w:proofErr w:type="spellEnd"/>
      <w:r>
        <w:rPr>
          <w:sz w:val="24"/>
          <w:szCs w:val="24"/>
        </w:rPr>
        <w:t xml:space="preserve"> </w:t>
      </w:r>
      <w:proofErr w:type="spellStart"/>
      <w:r>
        <w:rPr>
          <w:sz w:val="24"/>
          <w:szCs w:val="24"/>
        </w:rPr>
        <w:t>koyu</w:t>
      </w:r>
      <w:proofErr w:type="spellEnd"/>
      <w:r>
        <w:rPr>
          <w:sz w:val="24"/>
          <w:szCs w:val="24"/>
        </w:rPr>
        <w:t xml:space="preserve">; </w:t>
      </w:r>
      <w:proofErr w:type="spellStart"/>
      <w:r>
        <w:rPr>
          <w:sz w:val="24"/>
          <w:szCs w:val="24"/>
        </w:rPr>
        <w:t>metin</w:t>
      </w:r>
      <w:proofErr w:type="spellEnd"/>
      <w:r>
        <w:rPr>
          <w:sz w:val="24"/>
          <w:szCs w:val="24"/>
        </w:rPr>
        <w:t xml:space="preserve"> </w:t>
      </w:r>
      <w:proofErr w:type="spellStart"/>
      <w:r>
        <w:rPr>
          <w:sz w:val="24"/>
          <w:szCs w:val="24"/>
        </w:rPr>
        <w:t>içinde</w:t>
      </w:r>
      <w:proofErr w:type="spellEnd"/>
      <w:r>
        <w:rPr>
          <w:sz w:val="24"/>
          <w:szCs w:val="24"/>
        </w:rPr>
        <w:t xml:space="preserve"> 12, </w:t>
      </w:r>
      <w:proofErr w:type="spellStart"/>
      <w:r>
        <w:rPr>
          <w:sz w:val="24"/>
          <w:szCs w:val="24"/>
        </w:rPr>
        <w:t>küçük</w:t>
      </w:r>
      <w:proofErr w:type="spellEnd"/>
      <w:r>
        <w:rPr>
          <w:sz w:val="24"/>
          <w:szCs w:val="24"/>
        </w:rPr>
        <w:t xml:space="preserve"> </w:t>
      </w:r>
      <w:proofErr w:type="spellStart"/>
      <w:r>
        <w:rPr>
          <w:sz w:val="24"/>
          <w:szCs w:val="24"/>
        </w:rPr>
        <w:t>harf</w:t>
      </w:r>
      <w:proofErr w:type="spellEnd"/>
      <w:r>
        <w:rPr>
          <w:sz w:val="24"/>
          <w:szCs w:val="24"/>
        </w:rPr>
        <w:t xml:space="preserve"> </w:t>
      </w:r>
      <w:proofErr w:type="spellStart"/>
      <w:r>
        <w:rPr>
          <w:sz w:val="24"/>
          <w:szCs w:val="24"/>
        </w:rPr>
        <w:t>ve</w:t>
      </w:r>
      <w:proofErr w:type="spellEnd"/>
      <w:r>
        <w:rPr>
          <w:sz w:val="24"/>
          <w:szCs w:val="24"/>
        </w:rPr>
        <w:t xml:space="preserve"> normal. </w:t>
      </w:r>
    </w:p>
    <w:p w:rsidR="00B31D4A" w:rsidRDefault="002F6770">
      <w:pPr>
        <w:pStyle w:val="GvdeMetni"/>
        <w:widowControl w:val="0"/>
        <w:autoSpaceDE w:val="0"/>
        <w:autoSpaceDN w:val="0"/>
        <w:spacing w:before="120" w:line="360" w:lineRule="auto"/>
        <w:ind w:right="113" w:firstLine="708"/>
        <w:jc w:val="both"/>
        <w:rPr>
          <w:sz w:val="24"/>
          <w:szCs w:val="24"/>
        </w:rPr>
      </w:pPr>
      <w:r>
        <w:rPr>
          <w:sz w:val="24"/>
          <w:szCs w:val="24"/>
        </w:rPr>
        <w:t xml:space="preserve">c. </w:t>
      </w:r>
      <w:proofErr w:type="spellStart"/>
      <w:r>
        <w:rPr>
          <w:b/>
          <w:bCs/>
          <w:sz w:val="24"/>
          <w:szCs w:val="24"/>
        </w:rPr>
        <w:t>Satır</w:t>
      </w:r>
      <w:proofErr w:type="spellEnd"/>
      <w:r>
        <w:rPr>
          <w:b/>
          <w:bCs/>
          <w:sz w:val="24"/>
          <w:szCs w:val="24"/>
        </w:rPr>
        <w:t xml:space="preserve"> </w:t>
      </w:r>
      <w:proofErr w:type="spellStart"/>
      <w:r>
        <w:rPr>
          <w:b/>
          <w:bCs/>
          <w:sz w:val="24"/>
          <w:szCs w:val="24"/>
        </w:rPr>
        <w:t>aralığı</w:t>
      </w:r>
      <w:proofErr w:type="spellEnd"/>
      <w:r>
        <w:rPr>
          <w:b/>
          <w:bCs/>
          <w:sz w:val="24"/>
          <w:szCs w:val="24"/>
        </w:rPr>
        <w:t>:</w:t>
      </w:r>
      <w:r>
        <w:rPr>
          <w:sz w:val="24"/>
          <w:szCs w:val="24"/>
        </w:rPr>
        <w:t xml:space="preserve"> 1,5. </w:t>
      </w:r>
    </w:p>
    <w:p w:rsidR="00B31D4A" w:rsidRDefault="002F6770">
      <w:pPr>
        <w:pStyle w:val="GvdeMetni"/>
        <w:widowControl w:val="0"/>
        <w:autoSpaceDE w:val="0"/>
        <w:autoSpaceDN w:val="0"/>
        <w:spacing w:before="120" w:line="360" w:lineRule="auto"/>
        <w:ind w:right="113" w:firstLine="708"/>
        <w:jc w:val="both"/>
        <w:rPr>
          <w:sz w:val="24"/>
          <w:szCs w:val="24"/>
        </w:rPr>
      </w:pPr>
      <w:r>
        <w:rPr>
          <w:sz w:val="24"/>
          <w:szCs w:val="24"/>
        </w:rPr>
        <w:t xml:space="preserve">d. </w:t>
      </w:r>
      <w:proofErr w:type="spellStart"/>
      <w:r>
        <w:rPr>
          <w:b/>
          <w:bCs/>
          <w:sz w:val="24"/>
          <w:szCs w:val="24"/>
        </w:rPr>
        <w:t>İçindekiler</w:t>
      </w:r>
      <w:proofErr w:type="spellEnd"/>
      <w:r>
        <w:rPr>
          <w:b/>
          <w:bCs/>
          <w:sz w:val="24"/>
          <w:szCs w:val="24"/>
        </w:rPr>
        <w:t xml:space="preserve"> </w:t>
      </w:r>
      <w:proofErr w:type="spellStart"/>
      <w:r>
        <w:rPr>
          <w:sz w:val="24"/>
          <w:szCs w:val="24"/>
        </w:rPr>
        <w:t>bölümü</w:t>
      </w:r>
      <w:proofErr w:type="spellEnd"/>
      <w:r>
        <w:rPr>
          <w:sz w:val="24"/>
          <w:szCs w:val="24"/>
        </w:rPr>
        <w:t xml:space="preserve"> </w:t>
      </w:r>
      <w:proofErr w:type="spellStart"/>
      <w:r>
        <w:rPr>
          <w:sz w:val="24"/>
          <w:szCs w:val="24"/>
        </w:rPr>
        <w:t>oluşturulmalıdır</w:t>
      </w:r>
      <w:proofErr w:type="spellEnd"/>
      <w:r>
        <w:rPr>
          <w:sz w:val="24"/>
          <w:szCs w:val="24"/>
        </w:rPr>
        <w:t xml:space="preserve">. </w:t>
      </w:r>
    </w:p>
    <w:p w:rsidR="00B31D4A" w:rsidRDefault="002F6770">
      <w:pPr>
        <w:pStyle w:val="GvdeMetni"/>
        <w:widowControl w:val="0"/>
        <w:autoSpaceDE w:val="0"/>
        <w:autoSpaceDN w:val="0"/>
        <w:spacing w:before="120" w:line="360" w:lineRule="auto"/>
        <w:ind w:right="113" w:firstLine="708"/>
        <w:jc w:val="both"/>
        <w:rPr>
          <w:sz w:val="24"/>
          <w:szCs w:val="24"/>
        </w:rPr>
      </w:pPr>
      <w:r>
        <w:rPr>
          <w:sz w:val="24"/>
          <w:szCs w:val="24"/>
        </w:rPr>
        <w:t xml:space="preserve">(6) </w:t>
      </w:r>
      <w:proofErr w:type="spellStart"/>
      <w:r>
        <w:rPr>
          <w:sz w:val="24"/>
          <w:szCs w:val="24"/>
        </w:rPr>
        <w:t>Staj</w:t>
      </w:r>
      <w:proofErr w:type="spellEnd"/>
      <w:r>
        <w:rPr>
          <w:sz w:val="24"/>
          <w:szCs w:val="24"/>
        </w:rPr>
        <w:t xml:space="preserve"> </w:t>
      </w:r>
      <w:proofErr w:type="spellStart"/>
      <w:r>
        <w:rPr>
          <w:sz w:val="24"/>
          <w:szCs w:val="24"/>
        </w:rPr>
        <w:t>raporunda</w:t>
      </w:r>
      <w:proofErr w:type="spellEnd"/>
      <w:r>
        <w:rPr>
          <w:sz w:val="24"/>
          <w:szCs w:val="24"/>
        </w:rPr>
        <w:t xml:space="preserve"> </w:t>
      </w:r>
      <w:proofErr w:type="spellStart"/>
      <w:r>
        <w:rPr>
          <w:sz w:val="24"/>
          <w:szCs w:val="24"/>
        </w:rPr>
        <w:t>yararlanılan</w:t>
      </w:r>
      <w:proofErr w:type="spellEnd"/>
      <w:r>
        <w:rPr>
          <w:sz w:val="24"/>
          <w:szCs w:val="24"/>
        </w:rPr>
        <w:t xml:space="preserve"> </w:t>
      </w:r>
      <w:proofErr w:type="spellStart"/>
      <w:r>
        <w:rPr>
          <w:sz w:val="24"/>
          <w:szCs w:val="24"/>
        </w:rPr>
        <w:t>kaynaklardan</w:t>
      </w:r>
      <w:proofErr w:type="spellEnd"/>
      <w:r>
        <w:rPr>
          <w:sz w:val="24"/>
          <w:szCs w:val="24"/>
        </w:rPr>
        <w:t xml:space="preserve"> </w:t>
      </w:r>
      <w:proofErr w:type="spellStart"/>
      <w:r>
        <w:rPr>
          <w:sz w:val="24"/>
          <w:szCs w:val="24"/>
        </w:rPr>
        <w:t>bilgiler</w:t>
      </w:r>
      <w:proofErr w:type="spellEnd"/>
      <w:r>
        <w:rPr>
          <w:sz w:val="24"/>
          <w:szCs w:val="24"/>
        </w:rPr>
        <w:t xml:space="preserve"> </w:t>
      </w:r>
      <w:proofErr w:type="spellStart"/>
      <w:r>
        <w:rPr>
          <w:sz w:val="24"/>
          <w:szCs w:val="24"/>
        </w:rPr>
        <w:t>doğrudan</w:t>
      </w:r>
      <w:proofErr w:type="spellEnd"/>
      <w:r>
        <w:rPr>
          <w:sz w:val="24"/>
          <w:szCs w:val="24"/>
        </w:rPr>
        <w:t xml:space="preserve"> </w:t>
      </w:r>
      <w:proofErr w:type="spellStart"/>
      <w:r>
        <w:rPr>
          <w:sz w:val="24"/>
          <w:szCs w:val="24"/>
        </w:rPr>
        <w:t>alınmamalı</w:t>
      </w:r>
      <w:proofErr w:type="spellEnd"/>
      <w:r>
        <w:rPr>
          <w:sz w:val="24"/>
          <w:szCs w:val="24"/>
        </w:rPr>
        <w:t xml:space="preserve">, </w:t>
      </w:r>
      <w:proofErr w:type="spellStart"/>
      <w:r>
        <w:rPr>
          <w:sz w:val="24"/>
          <w:szCs w:val="24"/>
        </w:rPr>
        <w:t>öğrencinin</w:t>
      </w:r>
      <w:proofErr w:type="spellEnd"/>
      <w:r>
        <w:rPr>
          <w:sz w:val="24"/>
          <w:szCs w:val="24"/>
        </w:rPr>
        <w:t xml:space="preserve"> </w:t>
      </w:r>
      <w:proofErr w:type="spellStart"/>
      <w:r>
        <w:rPr>
          <w:sz w:val="24"/>
          <w:szCs w:val="24"/>
        </w:rPr>
        <w:t>kendi</w:t>
      </w:r>
      <w:proofErr w:type="spellEnd"/>
      <w:r>
        <w:rPr>
          <w:sz w:val="24"/>
          <w:szCs w:val="24"/>
        </w:rPr>
        <w:t xml:space="preserve"> </w:t>
      </w:r>
      <w:proofErr w:type="spellStart"/>
      <w:r>
        <w:rPr>
          <w:sz w:val="24"/>
          <w:szCs w:val="24"/>
        </w:rPr>
        <w:t>yorumu</w:t>
      </w:r>
      <w:proofErr w:type="spellEnd"/>
      <w:r>
        <w:rPr>
          <w:sz w:val="24"/>
          <w:szCs w:val="24"/>
        </w:rPr>
        <w:t xml:space="preserve"> </w:t>
      </w:r>
      <w:proofErr w:type="spellStart"/>
      <w:r>
        <w:rPr>
          <w:sz w:val="24"/>
          <w:szCs w:val="24"/>
        </w:rPr>
        <w:t>ve</w:t>
      </w:r>
      <w:proofErr w:type="spellEnd"/>
      <w:r>
        <w:rPr>
          <w:sz w:val="24"/>
          <w:szCs w:val="24"/>
        </w:rPr>
        <w:t xml:space="preserve"> </w:t>
      </w:r>
      <w:proofErr w:type="spellStart"/>
      <w:r>
        <w:rPr>
          <w:sz w:val="24"/>
          <w:szCs w:val="24"/>
        </w:rPr>
        <w:t>cümleleri</w:t>
      </w:r>
      <w:proofErr w:type="spellEnd"/>
      <w:r>
        <w:rPr>
          <w:sz w:val="24"/>
          <w:szCs w:val="24"/>
        </w:rPr>
        <w:t xml:space="preserve"> </w:t>
      </w:r>
      <w:proofErr w:type="spellStart"/>
      <w:r>
        <w:rPr>
          <w:sz w:val="24"/>
          <w:szCs w:val="24"/>
        </w:rPr>
        <w:t>ile</w:t>
      </w:r>
      <w:proofErr w:type="spellEnd"/>
      <w:r>
        <w:rPr>
          <w:sz w:val="24"/>
          <w:szCs w:val="24"/>
        </w:rPr>
        <w:t xml:space="preserve"> </w:t>
      </w:r>
      <w:proofErr w:type="spellStart"/>
      <w:r>
        <w:rPr>
          <w:sz w:val="24"/>
          <w:szCs w:val="24"/>
        </w:rPr>
        <w:t>yazılmalıdır</w:t>
      </w:r>
      <w:proofErr w:type="spellEnd"/>
      <w:r>
        <w:rPr>
          <w:sz w:val="24"/>
          <w:szCs w:val="24"/>
        </w:rPr>
        <w:t>.</w:t>
      </w:r>
    </w:p>
    <w:p w:rsidR="00B31D4A" w:rsidRDefault="00B31D4A">
      <w:pPr>
        <w:tabs>
          <w:tab w:val="left" w:pos="142"/>
          <w:tab w:val="left" w:pos="284"/>
          <w:tab w:val="left" w:pos="426"/>
        </w:tabs>
        <w:spacing w:after="0" w:line="360" w:lineRule="auto"/>
        <w:jc w:val="center"/>
        <w:rPr>
          <w:rFonts w:ascii="Times New Roman" w:eastAsia="Times New Roman" w:hAnsi="Times New Roman" w:cs="Times New Roman"/>
          <w:b/>
          <w:sz w:val="24"/>
          <w:szCs w:val="24"/>
        </w:rPr>
      </w:pPr>
    </w:p>
    <w:p w:rsidR="00B31D4A" w:rsidRDefault="002F6770">
      <w:pPr>
        <w:widowControl w:val="0"/>
        <w:tabs>
          <w:tab w:val="left" w:pos="142"/>
          <w:tab w:val="left" w:pos="284"/>
          <w:tab w:val="left" w:pos="426"/>
        </w:tabs>
        <w:autoSpaceDE w:val="0"/>
        <w:autoSpaceDN w:val="0"/>
        <w:spacing w:after="0" w:line="360" w:lineRule="auto"/>
        <w:jc w:val="both"/>
        <w:outlineLvl w:val="1"/>
        <w:rPr>
          <w:rFonts w:ascii="Times New Roman" w:eastAsia="Times New Roman" w:hAnsi="Times New Roman" w:cs="Times New Roman"/>
          <w:b/>
          <w:bCs/>
          <w:sz w:val="24"/>
          <w:szCs w:val="24"/>
          <w:lang w:bidi="tr-TR"/>
        </w:rPr>
      </w:pPr>
      <w:r>
        <w:rPr>
          <w:rFonts w:ascii="Times New Roman" w:eastAsia="Times New Roman" w:hAnsi="Times New Roman" w:cs="Times New Roman"/>
          <w:b/>
          <w:bCs/>
          <w:sz w:val="24"/>
          <w:szCs w:val="24"/>
          <w:lang w:bidi="tr-TR"/>
        </w:rPr>
        <w:t>YAZ STAJI DEĞERLENDİRİLMESİ</w:t>
      </w:r>
    </w:p>
    <w:p w:rsidR="00B31D4A" w:rsidRDefault="002F6770">
      <w:pPr>
        <w:pStyle w:val="GvdeMetni"/>
        <w:spacing w:before="120" w:line="360" w:lineRule="auto"/>
        <w:ind w:left="102" w:right="118"/>
        <w:jc w:val="both"/>
        <w:rPr>
          <w:sz w:val="24"/>
          <w:szCs w:val="24"/>
        </w:rPr>
      </w:pPr>
      <w:r>
        <w:rPr>
          <w:b/>
          <w:sz w:val="24"/>
          <w:szCs w:val="24"/>
        </w:rPr>
        <w:t xml:space="preserve">MADDE 11. </w:t>
      </w:r>
      <w:r>
        <w:rPr>
          <w:sz w:val="24"/>
          <w:szCs w:val="24"/>
        </w:rPr>
        <w:t xml:space="preserve">(1) </w:t>
      </w:r>
      <w:proofErr w:type="spellStart"/>
      <w:r>
        <w:rPr>
          <w:sz w:val="24"/>
          <w:szCs w:val="24"/>
        </w:rPr>
        <w:t>Stajın</w:t>
      </w:r>
      <w:proofErr w:type="spellEnd"/>
      <w:r>
        <w:rPr>
          <w:sz w:val="24"/>
          <w:szCs w:val="24"/>
        </w:rPr>
        <w:t xml:space="preserve"> </w:t>
      </w:r>
      <w:proofErr w:type="spellStart"/>
      <w:r>
        <w:rPr>
          <w:sz w:val="24"/>
          <w:szCs w:val="24"/>
        </w:rPr>
        <w:t>değerlendirilmesi</w:t>
      </w:r>
      <w:proofErr w:type="spellEnd"/>
      <w:r>
        <w:rPr>
          <w:sz w:val="24"/>
          <w:szCs w:val="24"/>
        </w:rPr>
        <w:t xml:space="preserve"> </w:t>
      </w:r>
      <w:proofErr w:type="spellStart"/>
      <w:r>
        <w:rPr>
          <w:sz w:val="24"/>
          <w:szCs w:val="24"/>
        </w:rPr>
        <w:t>Bölüm</w:t>
      </w:r>
      <w:proofErr w:type="spellEnd"/>
      <w:r>
        <w:rPr>
          <w:sz w:val="24"/>
          <w:szCs w:val="24"/>
        </w:rPr>
        <w:t xml:space="preserve"> </w:t>
      </w:r>
      <w:proofErr w:type="spellStart"/>
      <w:r>
        <w:rPr>
          <w:sz w:val="24"/>
          <w:szCs w:val="24"/>
        </w:rPr>
        <w:t>Staj</w:t>
      </w:r>
      <w:proofErr w:type="spellEnd"/>
      <w:r>
        <w:rPr>
          <w:sz w:val="24"/>
          <w:szCs w:val="24"/>
        </w:rPr>
        <w:t xml:space="preserve"> </w:t>
      </w:r>
      <w:proofErr w:type="spellStart"/>
      <w:r>
        <w:rPr>
          <w:sz w:val="24"/>
          <w:szCs w:val="24"/>
        </w:rPr>
        <w:t>Komisyonu</w:t>
      </w:r>
      <w:proofErr w:type="spellEnd"/>
      <w:r>
        <w:rPr>
          <w:sz w:val="24"/>
          <w:szCs w:val="24"/>
        </w:rPr>
        <w:t xml:space="preserve"> </w:t>
      </w:r>
      <w:proofErr w:type="spellStart"/>
      <w:r>
        <w:rPr>
          <w:sz w:val="24"/>
          <w:szCs w:val="24"/>
        </w:rPr>
        <w:t>tarafından</w:t>
      </w:r>
      <w:proofErr w:type="spellEnd"/>
      <w:r>
        <w:rPr>
          <w:sz w:val="24"/>
          <w:szCs w:val="24"/>
        </w:rPr>
        <w:t xml:space="preserve"> </w:t>
      </w:r>
      <w:proofErr w:type="spellStart"/>
      <w:r>
        <w:rPr>
          <w:sz w:val="24"/>
          <w:szCs w:val="24"/>
        </w:rPr>
        <w:t>Bölüm</w:t>
      </w:r>
      <w:proofErr w:type="spellEnd"/>
      <w:r>
        <w:rPr>
          <w:sz w:val="24"/>
          <w:szCs w:val="24"/>
        </w:rPr>
        <w:t xml:space="preserve"> </w:t>
      </w:r>
      <w:proofErr w:type="spellStart"/>
      <w:r>
        <w:rPr>
          <w:sz w:val="24"/>
          <w:szCs w:val="24"/>
        </w:rPr>
        <w:t>staj</w:t>
      </w:r>
      <w:proofErr w:type="spellEnd"/>
      <w:r>
        <w:rPr>
          <w:sz w:val="24"/>
          <w:szCs w:val="24"/>
        </w:rPr>
        <w:t xml:space="preserve"> </w:t>
      </w:r>
      <w:proofErr w:type="spellStart"/>
      <w:r>
        <w:rPr>
          <w:sz w:val="24"/>
          <w:szCs w:val="24"/>
        </w:rPr>
        <w:t>takvimine</w:t>
      </w:r>
      <w:proofErr w:type="spellEnd"/>
      <w:r>
        <w:rPr>
          <w:sz w:val="24"/>
          <w:szCs w:val="24"/>
        </w:rPr>
        <w:t xml:space="preserve"> </w:t>
      </w:r>
      <w:proofErr w:type="spellStart"/>
      <w:r>
        <w:rPr>
          <w:sz w:val="24"/>
          <w:szCs w:val="24"/>
        </w:rPr>
        <w:t>uygun</w:t>
      </w:r>
      <w:proofErr w:type="spellEnd"/>
      <w:r>
        <w:rPr>
          <w:sz w:val="24"/>
          <w:szCs w:val="24"/>
        </w:rPr>
        <w:t xml:space="preserve"> </w:t>
      </w:r>
      <w:proofErr w:type="spellStart"/>
      <w:r>
        <w:rPr>
          <w:sz w:val="24"/>
          <w:szCs w:val="24"/>
        </w:rPr>
        <w:t>olarak</w:t>
      </w:r>
      <w:proofErr w:type="spellEnd"/>
      <w:r>
        <w:rPr>
          <w:sz w:val="24"/>
          <w:szCs w:val="24"/>
        </w:rPr>
        <w:t xml:space="preserve"> </w:t>
      </w:r>
      <w:proofErr w:type="spellStart"/>
      <w:r>
        <w:rPr>
          <w:sz w:val="24"/>
          <w:szCs w:val="24"/>
        </w:rPr>
        <w:t>ilan</w:t>
      </w:r>
      <w:proofErr w:type="spellEnd"/>
      <w:r>
        <w:rPr>
          <w:sz w:val="24"/>
          <w:szCs w:val="24"/>
        </w:rPr>
        <w:t xml:space="preserve"> </w:t>
      </w:r>
      <w:proofErr w:type="spellStart"/>
      <w:r>
        <w:rPr>
          <w:sz w:val="24"/>
          <w:szCs w:val="24"/>
        </w:rPr>
        <w:t>edilen</w:t>
      </w:r>
      <w:proofErr w:type="spellEnd"/>
      <w:r>
        <w:rPr>
          <w:sz w:val="24"/>
          <w:szCs w:val="24"/>
        </w:rPr>
        <w:t xml:space="preserve"> </w:t>
      </w:r>
      <w:proofErr w:type="spellStart"/>
      <w:r>
        <w:rPr>
          <w:sz w:val="24"/>
          <w:szCs w:val="24"/>
        </w:rPr>
        <w:t>tarihlerde</w:t>
      </w:r>
      <w:proofErr w:type="spellEnd"/>
      <w:r>
        <w:rPr>
          <w:sz w:val="24"/>
          <w:szCs w:val="24"/>
        </w:rPr>
        <w:t xml:space="preserve"> </w:t>
      </w:r>
      <w:proofErr w:type="spellStart"/>
      <w:r>
        <w:rPr>
          <w:sz w:val="24"/>
          <w:szCs w:val="24"/>
        </w:rPr>
        <w:t>yapılmaktadır</w:t>
      </w:r>
      <w:proofErr w:type="spellEnd"/>
      <w:r>
        <w:rPr>
          <w:sz w:val="24"/>
          <w:szCs w:val="24"/>
        </w:rPr>
        <w:t xml:space="preserve">. </w:t>
      </w:r>
      <w:proofErr w:type="spellStart"/>
      <w:r>
        <w:rPr>
          <w:sz w:val="24"/>
          <w:szCs w:val="24"/>
        </w:rPr>
        <w:t>Bölüm</w:t>
      </w:r>
      <w:proofErr w:type="spellEnd"/>
      <w:r>
        <w:rPr>
          <w:sz w:val="24"/>
          <w:szCs w:val="24"/>
        </w:rPr>
        <w:t xml:space="preserve"> </w:t>
      </w:r>
      <w:proofErr w:type="spellStart"/>
      <w:r>
        <w:rPr>
          <w:sz w:val="24"/>
          <w:szCs w:val="24"/>
        </w:rPr>
        <w:t>Staj</w:t>
      </w:r>
      <w:proofErr w:type="spellEnd"/>
      <w:r>
        <w:rPr>
          <w:sz w:val="24"/>
          <w:szCs w:val="24"/>
        </w:rPr>
        <w:t xml:space="preserve"> </w:t>
      </w:r>
      <w:proofErr w:type="spellStart"/>
      <w:r>
        <w:rPr>
          <w:sz w:val="24"/>
          <w:szCs w:val="24"/>
        </w:rPr>
        <w:t>Komisyonu</w:t>
      </w:r>
      <w:proofErr w:type="spellEnd"/>
      <w:r>
        <w:rPr>
          <w:sz w:val="24"/>
          <w:szCs w:val="24"/>
        </w:rPr>
        <w:t xml:space="preserve">, </w:t>
      </w:r>
      <w:proofErr w:type="spellStart"/>
      <w:r>
        <w:rPr>
          <w:sz w:val="24"/>
          <w:szCs w:val="24"/>
        </w:rPr>
        <w:t>stajın</w:t>
      </w:r>
      <w:proofErr w:type="spellEnd"/>
      <w:r>
        <w:rPr>
          <w:sz w:val="24"/>
          <w:szCs w:val="24"/>
        </w:rPr>
        <w:t xml:space="preserve"> </w:t>
      </w:r>
      <w:proofErr w:type="spellStart"/>
      <w:r>
        <w:rPr>
          <w:sz w:val="24"/>
          <w:szCs w:val="24"/>
        </w:rPr>
        <w:t>değerlendirilmesinde</w:t>
      </w:r>
      <w:proofErr w:type="spellEnd"/>
      <w:r>
        <w:rPr>
          <w:sz w:val="24"/>
          <w:szCs w:val="24"/>
        </w:rPr>
        <w:t xml:space="preserve"> </w:t>
      </w:r>
      <w:proofErr w:type="spellStart"/>
      <w:r>
        <w:rPr>
          <w:sz w:val="24"/>
          <w:szCs w:val="24"/>
        </w:rPr>
        <w:t>şu</w:t>
      </w:r>
      <w:proofErr w:type="spellEnd"/>
      <w:r>
        <w:rPr>
          <w:sz w:val="24"/>
          <w:szCs w:val="24"/>
        </w:rPr>
        <w:t xml:space="preserve"> </w:t>
      </w:r>
      <w:proofErr w:type="spellStart"/>
      <w:r>
        <w:rPr>
          <w:sz w:val="24"/>
          <w:szCs w:val="24"/>
        </w:rPr>
        <w:t>kriterleri</w:t>
      </w:r>
      <w:proofErr w:type="spellEnd"/>
      <w:r>
        <w:rPr>
          <w:sz w:val="24"/>
          <w:szCs w:val="24"/>
        </w:rPr>
        <w:t xml:space="preserve"> </w:t>
      </w:r>
      <w:proofErr w:type="spellStart"/>
      <w:r>
        <w:rPr>
          <w:sz w:val="24"/>
          <w:szCs w:val="24"/>
        </w:rPr>
        <w:t>dikkate</w:t>
      </w:r>
      <w:proofErr w:type="spellEnd"/>
      <w:r>
        <w:rPr>
          <w:sz w:val="24"/>
          <w:szCs w:val="24"/>
        </w:rPr>
        <w:t xml:space="preserve"> </w:t>
      </w:r>
      <w:proofErr w:type="spellStart"/>
      <w:r>
        <w:rPr>
          <w:sz w:val="24"/>
          <w:szCs w:val="24"/>
        </w:rPr>
        <w:t>almaktadır</w:t>
      </w:r>
      <w:proofErr w:type="spellEnd"/>
      <w:r>
        <w:rPr>
          <w:sz w:val="24"/>
          <w:szCs w:val="24"/>
        </w:rPr>
        <w:t>;</w:t>
      </w:r>
    </w:p>
    <w:p w:rsidR="00B31D4A" w:rsidRDefault="002F6770">
      <w:pPr>
        <w:pStyle w:val="ListeParagraf"/>
        <w:numPr>
          <w:ilvl w:val="0"/>
          <w:numId w:val="1"/>
        </w:numPr>
        <w:tabs>
          <w:tab w:val="left" w:pos="1519"/>
        </w:tabs>
        <w:spacing w:before="120" w:after="120" w:line="360" w:lineRule="auto"/>
        <w:ind w:right="122"/>
        <w:jc w:val="both"/>
        <w:rPr>
          <w:sz w:val="24"/>
          <w:szCs w:val="24"/>
        </w:rPr>
      </w:pPr>
      <w:r>
        <w:rPr>
          <w:sz w:val="24"/>
          <w:szCs w:val="24"/>
        </w:rPr>
        <w:t xml:space="preserve">İşveren: Staj sonunda işveren tarafından öğrencinin değerlendirilmesi </w:t>
      </w:r>
      <w:r>
        <w:rPr>
          <w:spacing w:val="-3"/>
          <w:sz w:val="24"/>
          <w:szCs w:val="24"/>
        </w:rPr>
        <w:t xml:space="preserve">ve bu </w:t>
      </w:r>
      <w:r>
        <w:rPr>
          <w:sz w:val="24"/>
          <w:szCs w:val="24"/>
        </w:rPr>
        <w:t>değerlendirmenin not olarak ifade</w:t>
      </w:r>
      <w:r>
        <w:rPr>
          <w:spacing w:val="5"/>
          <w:sz w:val="24"/>
          <w:szCs w:val="24"/>
        </w:rPr>
        <w:t xml:space="preserve"> </w:t>
      </w:r>
      <w:r>
        <w:rPr>
          <w:sz w:val="24"/>
          <w:szCs w:val="24"/>
        </w:rPr>
        <w:t>edilmesidir.</w:t>
      </w:r>
    </w:p>
    <w:p w:rsidR="00B31D4A" w:rsidRDefault="002F6770">
      <w:pPr>
        <w:pStyle w:val="ListeParagraf"/>
        <w:numPr>
          <w:ilvl w:val="0"/>
          <w:numId w:val="1"/>
        </w:numPr>
        <w:tabs>
          <w:tab w:val="left" w:pos="1519"/>
        </w:tabs>
        <w:spacing w:before="120" w:after="120" w:line="360" w:lineRule="auto"/>
        <w:ind w:right="120"/>
        <w:jc w:val="both"/>
        <w:rPr>
          <w:sz w:val="24"/>
          <w:szCs w:val="24"/>
        </w:rPr>
      </w:pPr>
      <w:r>
        <w:rPr>
          <w:sz w:val="24"/>
          <w:szCs w:val="24"/>
        </w:rPr>
        <w:t>Denetleme: Staj komisy</w:t>
      </w:r>
      <w:r>
        <w:rPr>
          <w:sz w:val="24"/>
          <w:szCs w:val="24"/>
        </w:rPr>
        <w:t xml:space="preserve">onu, gerekli görülen hallerde </w:t>
      </w:r>
      <w:r>
        <w:rPr>
          <w:spacing w:val="-3"/>
          <w:sz w:val="24"/>
          <w:szCs w:val="24"/>
        </w:rPr>
        <w:t xml:space="preserve">öğrenciyi </w:t>
      </w:r>
      <w:r>
        <w:rPr>
          <w:sz w:val="24"/>
          <w:szCs w:val="24"/>
        </w:rPr>
        <w:t xml:space="preserve">staj sırasında denetleyebilmekte </w:t>
      </w:r>
      <w:r>
        <w:rPr>
          <w:spacing w:val="-3"/>
          <w:sz w:val="24"/>
          <w:szCs w:val="24"/>
        </w:rPr>
        <w:t xml:space="preserve">ve bu </w:t>
      </w:r>
      <w:r>
        <w:rPr>
          <w:sz w:val="24"/>
          <w:szCs w:val="24"/>
        </w:rPr>
        <w:t>denetimdeki kanaatini not olarak ifade</w:t>
      </w:r>
      <w:r>
        <w:rPr>
          <w:spacing w:val="5"/>
          <w:sz w:val="24"/>
          <w:szCs w:val="24"/>
        </w:rPr>
        <w:t xml:space="preserve"> </w:t>
      </w:r>
      <w:r>
        <w:rPr>
          <w:sz w:val="24"/>
          <w:szCs w:val="24"/>
        </w:rPr>
        <w:t>etmektedir.</w:t>
      </w:r>
    </w:p>
    <w:p w:rsidR="00B31D4A" w:rsidRDefault="002F6770">
      <w:pPr>
        <w:pStyle w:val="ListeParagraf"/>
        <w:numPr>
          <w:ilvl w:val="0"/>
          <w:numId w:val="1"/>
        </w:numPr>
        <w:tabs>
          <w:tab w:val="left" w:pos="1519"/>
        </w:tabs>
        <w:spacing w:before="120" w:after="120" w:line="360" w:lineRule="auto"/>
        <w:ind w:right="119"/>
        <w:jc w:val="both"/>
        <w:rPr>
          <w:sz w:val="24"/>
          <w:szCs w:val="24"/>
        </w:rPr>
      </w:pPr>
      <w:r>
        <w:rPr>
          <w:spacing w:val="-3"/>
          <w:sz w:val="24"/>
          <w:szCs w:val="24"/>
        </w:rPr>
        <w:t xml:space="preserve">Dosya </w:t>
      </w:r>
      <w:r>
        <w:rPr>
          <w:sz w:val="24"/>
          <w:szCs w:val="24"/>
        </w:rPr>
        <w:t xml:space="preserve">İnceleme: Staj komisyonu, teslim edilen staj raporlarını inceleyerek raporun şeklen </w:t>
      </w:r>
      <w:r>
        <w:rPr>
          <w:spacing w:val="-3"/>
          <w:sz w:val="24"/>
          <w:szCs w:val="24"/>
        </w:rPr>
        <w:t xml:space="preserve">ve </w:t>
      </w:r>
      <w:r>
        <w:rPr>
          <w:sz w:val="24"/>
          <w:szCs w:val="24"/>
        </w:rPr>
        <w:t>içerik olarak uygunluğunu kontrol</w:t>
      </w:r>
      <w:r>
        <w:rPr>
          <w:sz w:val="24"/>
          <w:szCs w:val="24"/>
        </w:rPr>
        <w:t xml:space="preserve"> etmektedir. </w:t>
      </w:r>
      <w:r>
        <w:rPr>
          <w:spacing w:val="-3"/>
          <w:sz w:val="24"/>
          <w:szCs w:val="24"/>
        </w:rPr>
        <w:t xml:space="preserve">Bu </w:t>
      </w:r>
      <w:r>
        <w:rPr>
          <w:sz w:val="24"/>
          <w:szCs w:val="24"/>
        </w:rPr>
        <w:t>kontrol sonucunda staj dosyasının uygunluğu not olarak ifade</w:t>
      </w:r>
      <w:r>
        <w:rPr>
          <w:spacing w:val="-1"/>
          <w:sz w:val="24"/>
          <w:szCs w:val="24"/>
        </w:rPr>
        <w:t xml:space="preserve"> </w:t>
      </w:r>
      <w:r>
        <w:rPr>
          <w:sz w:val="24"/>
          <w:szCs w:val="24"/>
        </w:rPr>
        <w:t>edilmektedir.</w:t>
      </w:r>
    </w:p>
    <w:p w:rsidR="00B31D4A" w:rsidRDefault="002F6770">
      <w:pPr>
        <w:pStyle w:val="GvdeMetni"/>
        <w:spacing w:before="120" w:line="360" w:lineRule="auto"/>
        <w:ind w:right="110"/>
        <w:jc w:val="both"/>
        <w:rPr>
          <w:sz w:val="24"/>
          <w:szCs w:val="24"/>
        </w:rPr>
      </w:pPr>
      <w:r>
        <w:rPr>
          <w:sz w:val="24"/>
          <w:szCs w:val="24"/>
        </w:rPr>
        <w:t xml:space="preserve">(2) </w:t>
      </w:r>
      <w:proofErr w:type="spellStart"/>
      <w:r>
        <w:rPr>
          <w:sz w:val="24"/>
          <w:szCs w:val="24"/>
        </w:rPr>
        <w:t>Değerlendirme</w:t>
      </w:r>
      <w:proofErr w:type="spellEnd"/>
      <w:r>
        <w:rPr>
          <w:sz w:val="24"/>
          <w:szCs w:val="24"/>
        </w:rPr>
        <w:t xml:space="preserve"> </w:t>
      </w:r>
      <w:proofErr w:type="spellStart"/>
      <w:r>
        <w:rPr>
          <w:sz w:val="24"/>
          <w:szCs w:val="24"/>
        </w:rPr>
        <w:t>kriterlerinden</w:t>
      </w:r>
      <w:proofErr w:type="spellEnd"/>
      <w:r>
        <w:rPr>
          <w:sz w:val="24"/>
          <w:szCs w:val="24"/>
        </w:rPr>
        <w:t xml:space="preserve"> </w:t>
      </w:r>
      <w:proofErr w:type="spellStart"/>
      <w:r>
        <w:rPr>
          <w:sz w:val="24"/>
          <w:szCs w:val="24"/>
        </w:rPr>
        <w:t>elde</w:t>
      </w:r>
      <w:proofErr w:type="spellEnd"/>
      <w:r>
        <w:rPr>
          <w:sz w:val="24"/>
          <w:szCs w:val="24"/>
        </w:rPr>
        <w:t xml:space="preserve"> </w:t>
      </w:r>
      <w:proofErr w:type="spellStart"/>
      <w:r>
        <w:rPr>
          <w:sz w:val="24"/>
          <w:szCs w:val="24"/>
        </w:rPr>
        <w:t>edilen</w:t>
      </w:r>
      <w:proofErr w:type="spellEnd"/>
      <w:r>
        <w:rPr>
          <w:sz w:val="24"/>
          <w:szCs w:val="24"/>
        </w:rPr>
        <w:t xml:space="preserve"> </w:t>
      </w:r>
      <w:proofErr w:type="spellStart"/>
      <w:r>
        <w:rPr>
          <w:sz w:val="24"/>
          <w:szCs w:val="24"/>
        </w:rPr>
        <w:t>notlar</w:t>
      </w:r>
      <w:proofErr w:type="spellEnd"/>
      <w:r>
        <w:rPr>
          <w:sz w:val="24"/>
          <w:szCs w:val="24"/>
        </w:rPr>
        <w:t xml:space="preserve"> </w:t>
      </w:r>
      <w:proofErr w:type="spellStart"/>
      <w:r>
        <w:rPr>
          <w:sz w:val="24"/>
          <w:szCs w:val="24"/>
        </w:rPr>
        <w:t>toplam</w:t>
      </w:r>
      <w:proofErr w:type="spellEnd"/>
      <w:r>
        <w:rPr>
          <w:sz w:val="24"/>
          <w:szCs w:val="24"/>
        </w:rPr>
        <w:t xml:space="preserve"> </w:t>
      </w:r>
      <w:proofErr w:type="spellStart"/>
      <w:r>
        <w:rPr>
          <w:sz w:val="24"/>
          <w:szCs w:val="24"/>
        </w:rPr>
        <w:t>staj</w:t>
      </w:r>
      <w:proofErr w:type="spellEnd"/>
      <w:r>
        <w:rPr>
          <w:sz w:val="24"/>
          <w:szCs w:val="24"/>
        </w:rPr>
        <w:t xml:space="preserve"> </w:t>
      </w:r>
      <w:proofErr w:type="spellStart"/>
      <w:r>
        <w:rPr>
          <w:sz w:val="24"/>
          <w:szCs w:val="24"/>
        </w:rPr>
        <w:t>notunu</w:t>
      </w:r>
      <w:proofErr w:type="spellEnd"/>
      <w:r>
        <w:rPr>
          <w:sz w:val="24"/>
          <w:szCs w:val="24"/>
        </w:rPr>
        <w:t xml:space="preserve"> </w:t>
      </w:r>
      <w:proofErr w:type="spellStart"/>
      <w:r>
        <w:rPr>
          <w:sz w:val="24"/>
          <w:szCs w:val="24"/>
        </w:rPr>
        <w:t>oluşturmakta</w:t>
      </w:r>
      <w:proofErr w:type="spellEnd"/>
      <w:r>
        <w:rPr>
          <w:sz w:val="24"/>
          <w:szCs w:val="24"/>
        </w:rPr>
        <w:t xml:space="preserve"> </w:t>
      </w:r>
      <w:proofErr w:type="spellStart"/>
      <w:r>
        <w:rPr>
          <w:sz w:val="24"/>
          <w:szCs w:val="24"/>
        </w:rPr>
        <w:t>ve</w:t>
      </w:r>
      <w:proofErr w:type="spellEnd"/>
      <w:r>
        <w:rPr>
          <w:sz w:val="24"/>
          <w:szCs w:val="24"/>
        </w:rPr>
        <w:t xml:space="preserve"> </w:t>
      </w:r>
      <w:proofErr w:type="spellStart"/>
      <w:r>
        <w:rPr>
          <w:sz w:val="24"/>
          <w:szCs w:val="24"/>
        </w:rPr>
        <w:t>kurum</w:t>
      </w:r>
      <w:proofErr w:type="spellEnd"/>
      <w:r>
        <w:rPr>
          <w:sz w:val="24"/>
          <w:szCs w:val="24"/>
        </w:rPr>
        <w:t xml:space="preserve"> </w:t>
      </w:r>
      <w:proofErr w:type="spellStart"/>
      <w:r>
        <w:rPr>
          <w:sz w:val="24"/>
          <w:szCs w:val="24"/>
        </w:rPr>
        <w:t>notunun</w:t>
      </w:r>
      <w:proofErr w:type="spellEnd"/>
      <w:r>
        <w:rPr>
          <w:sz w:val="24"/>
          <w:szCs w:val="24"/>
        </w:rPr>
        <w:t xml:space="preserve"> %30’u </w:t>
      </w:r>
      <w:proofErr w:type="spellStart"/>
      <w:r>
        <w:rPr>
          <w:sz w:val="24"/>
          <w:szCs w:val="24"/>
        </w:rPr>
        <w:t>ve</w:t>
      </w:r>
      <w:proofErr w:type="spellEnd"/>
      <w:r>
        <w:rPr>
          <w:sz w:val="24"/>
          <w:szCs w:val="24"/>
        </w:rPr>
        <w:t xml:space="preserve"> </w:t>
      </w:r>
      <w:proofErr w:type="spellStart"/>
      <w:r>
        <w:rPr>
          <w:sz w:val="24"/>
          <w:szCs w:val="24"/>
        </w:rPr>
        <w:t>dosya</w:t>
      </w:r>
      <w:proofErr w:type="spellEnd"/>
      <w:r>
        <w:rPr>
          <w:sz w:val="24"/>
          <w:szCs w:val="24"/>
        </w:rPr>
        <w:t xml:space="preserve"> </w:t>
      </w:r>
      <w:proofErr w:type="spellStart"/>
      <w:r>
        <w:rPr>
          <w:sz w:val="24"/>
          <w:szCs w:val="24"/>
        </w:rPr>
        <w:t>inceleme</w:t>
      </w:r>
      <w:proofErr w:type="spellEnd"/>
      <w:r>
        <w:rPr>
          <w:sz w:val="24"/>
          <w:szCs w:val="24"/>
        </w:rPr>
        <w:t xml:space="preserve"> </w:t>
      </w:r>
      <w:proofErr w:type="spellStart"/>
      <w:r>
        <w:rPr>
          <w:sz w:val="24"/>
          <w:szCs w:val="24"/>
        </w:rPr>
        <w:t>notunun</w:t>
      </w:r>
      <w:proofErr w:type="spellEnd"/>
      <w:r>
        <w:rPr>
          <w:sz w:val="24"/>
          <w:szCs w:val="24"/>
        </w:rPr>
        <w:t xml:space="preserve"> %70’i </w:t>
      </w:r>
      <w:proofErr w:type="spellStart"/>
      <w:r>
        <w:rPr>
          <w:sz w:val="24"/>
          <w:szCs w:val="24"/>
        </w:rPr>
        <w:t>öğrencinin</w:t>
      </w:r>
      <w:proofErr w:type="spellEnd"/>
      <w:r>
        <w:rPr>
          <w:sz w:val="24"/>
          <w:szCs w:val="24"/>
        </w:rPr>
        <w:t xml:space="preserve"> </w:t>
      </w:r>
      <w:proofErr w:type="spellStart"/>
      <w:r>
        <w:rPr>
          <w:sz w:val="24"/>
          <w:szCs w:val="24"/>
        </w:rPr>
        <w:t>staj</w:t>
      </w:r>
      <w:proofErr w:type="spellEnd"/>
      <w:r>
        <w:rPr>
          <w:sz w:val="24"/>
          <w:szCs w:val="24"/>
        </w:rPr>
        <w:t xml:space="preserve"> </w:t>
      </w:r>
      <w:proofErr w:type="spellStart"/>
      <w:r>
        <w:rPr>
          <w:sz w:val="24"/>
          <w:szCs w:val="24"/>
        </w:rPr>
        <w:t>sonucunu</w:t>
      </w:r>
      <w:proofErr w:type="spellEnd"/>
      <w:r>
        <w:rPr>
          <w:sz w:val="24"/>
          <w:szCs w:val="24"/>
        </w:rPr>
        <w:t xml:space="preserve"> </w:t>
      </w:r>
      <w:proofErr w:type="spellStart"/>
      <w:r>
        <w:rPr>
          <w:sz w:val="24"/>
          <w:szCs w:val="24"/>
        </w:rPr>
        <w:t>b</w:t>
      </w:r>
      <w:r>
        <w:rPr>
          <w:sz w:val="24"/>
          <w:szCs w:val="24"/>
        </w:rPr>
        <w:t>elirlemektedir</w:t>
      </w:r>
      <w:proofErr w:type="spellEnd"/>
      <w:r>
        <w:rPr>
          <w:sz w:val="24"/>
          <w:szCs w:val="24"/>
        </w:rPr>
        <w:t xml:space="preserve">. </w:t>
      </w:r>
    </w:p>
    <w:p w:rsidR="00B31D4A" w:rsidRDefault="00B31D4A">
      <w:pPr>
        <w:pStyle w:val="GvdeMetni"/>
        <w:spacing w:before="120" w:line="360" w:lineRule="auto"/>
        <w:ind w:right="110"/>
        <w:jc w:val="both"/>
        <w:rPr>
          <w:sz w:val="24"/>
          <w:szCs w:val="24"/>
        </w:rPr>
      </w:pPr>
    </w:p>
    <w:p w:rsidR="00B31D4A" w:rsidRDefault="002F6770">
      <w:pPr>
        <w:pStyle w:val="Balk1"/>
        <w:ind w:left="2610" w:right="2608"/>
        <w:rPr>
          <w:sz w:val="24"/>
          <w:szCs w:val="24"/>
        </w:rPr>
      </w:pPr>
      <w:r>
        <w:rPr>
          <w:sz w:val="24"/>
          <w:szCs w:val="24"/>
        </w:rPr>
        <w:t xml:space="preserve"> BEŞİNCİ BÖLÜM</w:t>
      </w:r>
    </w:p>
    <w:p w:rsidR="00B31D4A" w:rsidRDefault="00B31D4A">
      <w:pPr>
        <w:pStyle w:val="Balk1"/>
        <w:ind w:left="2610" w:right="2608"/>
        <w:rPr>
          <w:sz w:val="24"/>
          <w:szCs w:val="24"/>
        </w:rPr>
      </w:pPr>
    </w:p>
    <w:p w:rsidR="00B31D4A" w:rsidRDefault="002F6770">
      <w:pPr>
        <w:ind w:left="2614" w:right="2608"/>
        <w:jc w:val="center"/>
        <w:rPr>
          <w:rFonts w:ascii="Times New Roman" w:eastAsia="Times New Roman" w:hAnsi="Times New Roman" w:cs="Times New Roman"/>
          <w:b/>
          <w:sz w:val="24"/>
          <w:szCs w:val="24"/>
        </w:rPr>
      </w:pPr>
      <w:r>
        <w:rPr>
          <w:rFonts w:ascii="Times New Roman" w:hAnsi="Times New Roman" w:cs="Times New Roman"/>
          <w:b/>
          <w:sz w:val="24"/>
          <w:szCs w:val="24"/>
        </w:rPr>
        <w:t>ÇEŞİTLİ VE SON HÜKÜMLER</w:t>
      </w:r>
    </w:p>
    <w:p w:rsidR="00B31D4A" w:rsidRDefault="00B31D4A">
      <w:pPr>
        <w:pStyle w:val="AralkYok"/>
        <w:spacing w:line="360" w:lineRule="auto"/>
        <w:rPr>
          <w:rFonts w:ascii="Times New Roman" w:hAnsi="Times New Roman" w:cs="Times New Roman"/>
          <w:sz w:val="24"/>
          <w:szCs w:val="24"/>
        </w:rPr>
      </w:pPr>
    </w:p>
    <w:p w:rsidR="00B31D4A" w:rsidRDefault="002F6770">
      <w:pPr>
        <w:pStyle w:val="AralkYok"/>
        <w:spacing w:line="360" w:lineRule="auto"/>
        <w:rPr>
          <w:rFonts w:ascii="Times New Roman" w:hAnsi="Times New Roman" w:cs="Times New Roman"/>
          <w:b/>
          <w:bCs/>
          <w:sz w:val="24"/>
          <w:szCs w:val="24"/>
          <w:lang w:bidi="tr-TR"/>
        </w:rPr>
      </w:pPr>
      <w:r>
        <w:rPr>
          <w:rFonts w:ascii="Times New Roman" w:hAnsi="Times New Roman" w:cs="Times New Roman"/>
          <w:b/>
          <w:bCs/>
          <w:sz w:val="24"/>
          <w:szCs w:val="24"/>
          <w:lang w:bidi="tr-TR"/>
        </w:rPr>
        <w:t>YÜRÜRLÜK</w:t>
      </w:r>
    </w:p>
    <w:p w:rsidR="00B31D4A" w:rsidRDefault="002F6770">
      <w:pPr>
        <w:pStyle w:val="AralkYok"/>
        <w:spacing w:line="360" w:lineRule="auto"/>
        <w:jc w:val="both"/>
        <w:rPr>
          <w:rFonts w:ascii="Times New Roman" w:hAnsi="Times New Roman" w:cs="Times New Roman"/>
          <w:sz w:val="24"/>
          <w:szCs w:val="24"/>
        </w:rPr>
      </w:pPr>
      <w:r>
        <w:rPr>
          <w:rFonts w:ascii="Times New Roman" w:hAnsi="Times New Roman" w:cs="Times New Roman"/>
          <w:b/>
          <w:sz w:val="24"/>
          <w:szCs w:val="24"/>
          <w:lang w:bidi="tr-TR"/>
        </w:rPr>
        <w:t>MADDE 12.</w:t>
      </w:r>
      <w:r>
        <w:rPr>
          <w:rFonts w:ascii="Times New Roman" w:hAnsi="Times New Roman" w:cs="Times New Roman"/>
          <w:sz w:val="24"/>
          <w:szCs w:val="24"/>
        </w:rPr>
        <w:t xml:space="preserve">Bu ilkeler ve uygulama esasları, Bölüm ve Birim Kurulu tarafından kabul edildiği tarihte yürürlüğe girer.  </w:t>
      </w:r>
    </w:p>
    <w:p w:rsidR="00B31D4A" w:rsidRDefault="00B31D4A">
      <w:pPr>
        <w:pStyle w:val="AralkYok"/>
        <w:spacing w:line="360" w:lineRule="auto"/>
        <w:jc w:val="both"/>
        <w:rPr>
          <w:rFonts w:ascii="Times New Roman" w:hAnsi="Times New Roman" w:cs="Times New Roman"/>
          <w:sz w:val="24"/>
          <w:szCs w:val="24"/>
        </w:rPr>
      </w:pPr>
    </w:p>
    <w:p w:rsidR="00B31D4A" w:rsidRDefault="002F6770">
      <w:pPr>
        <w:pStyle w:val="AralkYok"/>
        <w:spacing w:line="360" w:lineRule="auto"/>
        <w:jc w:val="both"/>
        <w:rPr>
          <w:rFonts w:ascii="Times New Roman" w:hAnsi="Times New Roman" w:cs="Times New Roman"/>
          <w:b/>
          <w:sz w:val="24"/>
          <w:szCs w:val="24"/>
          <w:lang w:bidi="tr-TR"/>
        </w:rPr>
      </w:pPr>
      <w:r>
        <w:rPr>
          <w:rFonts w:ascii="Times New Roman" w:hAnsi="Times New Roman" w:cs="Times New Roman"/>
          <w:b/>
          <w:sz w:val="24"/>
          <w:szCs w:val="24"/>
          <w:lang w:bidi="tr-TR"/>
        </w:rPr>
        <w:t xml:space="preserve">YÜRÜTME </w:t>
      </w:r>
    </w:p>
    <w:p w:rsidR="00B31D4A" w:rsidRDefault="002F6770">
      <w:pPr>
        <w:pStyle w:val="AralkYok"/>
        <w:spacing w:line="360" w:lineRule="auto"/>
        <w:jc w:val="both"/>
        <w:rPr>
          <w:rFonts w:ascii="Times New Roman" w:hAnsi="Times New Roman" w:cs="Times New Roman"/>
          <w:sz w:val="24"/>
          <w:szCs w:val="24"/>
          <w:lang w:bidi="tr-TR"/>
        </w:rPr>
      </w:pPr>
      <w:r>
        <w:rPr>
          <w:rFonts w:ascii="Times New Roman" w:hAnsi="Times New Roman" w:cs="Times New Roman"/>
          <w:b/>
          <w:sz w:val="24"/>
          <w:szCs w:val="24"/>
          <w:lang w:bidi="tr-TR"/>
        </w:rPr>
        <w:t>MADDE 13.</w:t>
      </w:r>
      <w:r>
        <w:rPr>
          <w:rFonts w:ascii="Times New Roman" w:hAnsi="Times New Roman" w:cs="Times New Roman"/>
          <w:sz w:val="24"/>
          <w:szCs w:val="24"/>
          <w:lang w:bidi="tr-TR"/>
        </w:rPr>
        <w:t xml:space="preserve"> Bu ilkeler ve uygulama esasları,  Kırıkkale</w:t>
      </w:r>
      <w:r>
        <w:rPr>
          <w:rFonts w:ascii="Times New Roman" w:hAnsi="Times New Roman" w:cs="Times New Roman"/>
          <w:sz w:val="24"/>
          <w:szCs w:val="24"/>
          <w:lang w:bidi="tr-TR"/>
        </w:rPr>
        <w:t xml:space="preserve"> Üniversitesi Sağlık Bilimleri Fakültesi Çocuk Gelişimi Bölüm Başkanlığınca yürütülür.</w:t>
      </w:r>
    </w:p>
    <w:sectPr w:rsidR="00B31D4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6770" w:rsidRDefault="002F6770">
      <w:pPr>
        <w:spacing w:after="0" w:line="240" w:lineRule="auto"/>
      </w:pPr>
      <w:r>
        <w:separator/>
      </w:r>
    </w:p>
  </w:endnote>
  <w:endnote w:type="continuationSeparator" w:id="0">
    <w:p w:rsidR="002F6770" w:rsidRDefault="002F6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78631"/>
      <w:docPartObj>
        <w:docPartGallery w:val="Page Numbers (Bottom of Page)"/>
        <w:docPartUnique/>
      </w:docPartObj>
    </w:sdtPr>
    <w:sdtEndPr/>
    <w:sdtContent>
      <w:p w:rsidR="00B31D4A" w:rsidRDefault="002F6770">
        <w:pPr>
          <w:pStyle w:val="Altbilgi"/>
          <w:jc w:val="right"/>
        </w:pPr>
        <w:r>
          <w:fldChar w:fldCharType="begin"/>
        </w:r>
        <w:r>
          <w:instrText xml:space="preserve"> PAGE   \* MERGEFORMAT </w:instrText>
        </w:r>
        <w:r>
          <w:fldChar w:fldCharType="separate"/>
        </w:r>
        <w:r w:rsidR="004F08A8">
          <w:rPr>
            <w:noProof/>
          </w:rPr>
          <w:t>5</w:t>
        </w:r>
        <w:r>
          <w:rPr>
            <w:noProof/>
          </w:rPr>
          <w:fldChar w:fldCharType="end"/>
        </w:r>
      </w:p>
    </w:sdtContent>
  </w:sdt>
  <w:p w:rsidR="00B31D4A" w:rsidRDefault="00B31D4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6770" w:rsidRDefault="002F6770">
      <w:pPr>
        <w:spacing w:after="0" w:line="240" w:lineRule="auto"/>
      </w:pPr>
      <w:r>
        <w:separator/>
      </w:r>
    </w:p>
  </w:footnote>
  <w:footnote w:type="continuationSeparator" w:id="0">
    <w:p w:rsidR="002F6770" w:rsidRDefault="002F67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AF4926"/>
    <w:multiLevelType w:val="hybridMultilevel"/>
    <w:tmpl w:val="BCFCC002"/>
    <w:lvl w:ilvl="0" w:tplc="BFC45ADA">
      <w:start w:val="1"/>
      <w:numFmt w:val="decimal"/>
      <w:lvlText w:val="(%1)"/>
      <w:lvlJc w:val="left"/>
      <w:pPr>
        <w:ind w:left="1159" w:hanging="360"/>
      </w:pPr>
    </w:lvl>
    <w:lvl w:ilvl="1" w:tplc="041F0019">
      <w:start w:val="1"/>
      <w:numFmt w:val="lowerLetter"/>
      <w:lvlText w:val="%2."/>
      <w:lvlJc w:val="left"/>
      <w:pPr>
        <w:ind w:left="1879" w:hanging="360"/>
      </w:pPr>
    </w:lvl>
    <w:lvl w:ilvl="2" w:tplc="041F001B">
      <w:start w:val="1"/>
      <w:numFmt w:val="lowerRoman"/>
      <w:lvlText w:val="%3."/>
      <w:lvlJc w:val="right"/>
      <w:pPr>
        <w:ind w:left="2599" w:hanging="180"/>
      </w:pPr>
    </w:lvl>
    <w:lvl w:ilvl="3" w:tplc="041F000F">
      <w:start w:val="1"/>
      <w:numFmt w:val="decimal"/>
      <w:lvlText w:val="%4."/>
      <w:lvlJc w:val="left"/>
      <w:pPr>
        <w:ind w:left="3319" w:hanging="360"/>
      </w:pPr>
    </w:lvl>
    <w:lvl w:ilvl="4" w:tplc="041F0019">
      <w:start w:val="1"/>
      <w:numFmt w:val="lowerLetter"/>
      <w:lvlText w:val="%5."/>
      <w:lvlJc w:val="left"/>
      <w:pPr>
        <w:ind w:left="4039" w:hanging="360"/>
      </w:pPr>
    </w:lvl>
    <w:lvl w:ilvl="5" w:tplc="041F001B">
      <w:start w:val="1"/>
      <w:numFmt w:val="lowerRoman"/>
      <w:lvlText w:val="%6."/>
      <w:lvlJc w:val="right"/>
      <w:pPr>
        <w:ind w:left="4759" w:hanging="180"/>
      </w:pPr>
    </w:lvl>
    <w:lvl w:ilvl="6" w:tplc="041F000F">
      <w:start w:val="1"/>
      <w:numFmt w:val="decimal"/>
      <w:lvlText w:val="%7."/>
      <w:lvlJc w:val="left"/>
      <w:pPr>
        <w:ind w:left="5479" w:hanging="360"/>
      </w:pPr>
    </w:lvl>
    <w:lvl w:ilvl="7" w:tplc="041F0019">
      <w:start w:val="1"/>
      <w:numFmt w:val="lowerLetter"/>
      <w:lvlText w:val="%8."/>
      <w:lvlJc w:val="left"/>
      <w:pPr>
        <w:ind w:left="6199" w:hanging="360"/>
      </w:pPr>
    </w:lvl>
    <w:lvl w:ilvl="8" w:tplc="041F001B">
      <w:start w:val="1"/>
      <w:numFmt w:val="lowerRoman"/>
      <w:lvlText w:val="%9."/>
      <w:lvlJc w:val="right"/>
      <w:pPr>
        <w:ind w:left="6919" w:hanging="180"/>
      </w:pPr>
    </w:lvl>
  </w:abstractNum>
  <w:abstractNum w:abstractNumId="1">
    <w:nsid w:val="26886DD2"/>
    <w:multiLevelType w:val="hybridMultilevel"/>
    <w:tmpl w:val="B0CE7D5C"/>
    <w:lvl w:ilvl="0" w:tplc="C2D02F46">
      <w:start w:val="1"/>
      <w:numFmt w:val="lowerLetter"/>
      <w:lvlText w:val="%1)"/>
      <w:lvlJc w:val="left"/>
      <w:pPr>
        <w:ind w:left="1518" w:hanging="360"/>
      </w:pPr>
      <w:rPr>
        <w:rFonts w:ascii="Times New Roman" w:eastAsia="Times New Roman" w:hAnsi="Times New Roman" w:cs="Times New Roman" w:hint="default"/>
        <w:spacing w:val="0"/>
        <w:w w:val="100"/>
        <w:sz w:val="20"/>
        <w:szCs w:val="20"/>
        <w:lang w:val="tr-TR" w:eastAsia="en-US" w:bidi="ar-SA"/>
      </w:rPr>
    </w:lvl>
    <w:lvl w:ilvl="1" w:tplc="157A6AFC">
      <w:numFmt w:val="bullet"/>
      <w:lvlText w:val="•"/>
      <w:lvlJc w:val="left"/>
      <w:pPr>
        <w:ind w:left="2298" w:hanging="360"/>
      </w:pPr>
      <w:rPr>
        <w:lang w:val="tr-TR" w:eastAsia="en-US" w:bidi="ar-SA"/>
      </w:rPr>
    </w:lvl>
    <w:lvl w:ilvl="2" w:tplc="D070F88E">
      <w:numFmt w:val="bullet"/>
      <w:lvlText w:val="•"/>
      <w:lvlJc w:val="left"/>
      <w:pPr>
        <w:ind w:left="3076" w:hanging="360"/>
      </w:pPr>
      <w:rPr>
        <w:lang w:val="tr-TR" w:eastAsia="en-US" w:bidi="ar-SA"/>
      </w:rPr>
    </w:lvl>
    <w:lvl w:ilvl="3" w:tplc="EC7AA4BC">
      <w:numFmt w:val="bullet"/>
      <w:lvlText w:val="•"/>
      <w:lvlJc w:val="left"/>
      <w:pPr>
        <w:ind w:left="3855" w:hanging="360"/>
      </w:pPr>
      <w:rPr>
        <w:lang w:val="tr-TR" w:eastAsia="en-US" w:bidi="ar-SA"/>
      </w:rPr>
    </w:lvl>
    <w:lvl w:ilvl="4" w:tplc="4436297E">
      <w:numFmt w:val="bullet"/>
      <w:lvlText w:val="•"/>
      <w:lvlJc w:val="left"/>
      <w:pPr>
        <w:ind w:left="4633" w:hanging="360"/>
      </w:pPr>
      <w:rPr>
        <w:lang w:val="tr-TR" w:eastAsia="en-US" w:bidi="ar-SA"/>
      </w:rPr>
    </w:lvl>
    <w:lvl w:ilvl="5" w:tplc="14426B18">
      <w:numFmt w:val="bullet"/>
      <w:lvlText w:val="•"/>
      <w:lvlJc w:val="left"/>
      <w:pPr>
        <w:ind w:left="5412" w:hanging="360"/>
      </w:pPr>
      <w:rPr>
        <w:lang w:val="tr-TR" w:eastAsia="en-US" w:bidi="ar-SA"/>
      </w:rPr>
    </w:lvl>
    <w:lvl w:ilvl="6" w:tplc="E0E8E6CC">
      <w:numFmt w:val="bullet"/>
      <w:lvlText w:val="•"/>
      <w:lvlJc w:val="left"/>
      <w:pPr>
        <w:ind w:left="6190" w:hanging="360"/>
      </w:pPr>
      <w:rPr>
        <w:lang w:val="tr-TR" w:eastAsia="en-US" w:bidi="ar-SA"/>
      </w:rPr>
    </w:lvl>
    <w:lvl w:ilvl="7" w:tplc="B00651A6">
      <w:numFmt w:val="bullet"/>
      <w:lvlText w:val="•"/>
      <w:lvlJc w:val="left"/>
      <w:pPr>
        <w:ind w:left="6968" w:hanging="360"/>
      </w:pPr>
      <w:rPr>
        <w:lang w:val="tr-TR" w:eastAsia="en-US" w:bidi="ar-SA"/>
      </w:rPr>
    </w:lvl>
    <w:lvl w:ilvl="8" w:tplc="AA9008A8">
      <w:numFmt w:val="bullet"/>
      <w:lvlText w:val="•"/>
      <w:lvlJc w:val="left"/>
      <w:pPr>
        <w:ind w:left="7747" w:hanging="360"/>
      </w:pPr>
      <w:rPr>
        <w:lang w:val="tr-TR" w:eastAsia="en-US" w:bidi="ar-SA"/>
      </w:rPr>
    </w:lvl>
  </w:abstractNum>
  <w:abstractNum w:abstractNumId="2">
    <w:nsid w:val="2FE04F1A"/>
    <w:multiLevelType w:val="hybridMultilevel"/>
    <w:tmpl w:val="717E5D5E"/>
    <w:lvl w:ilvl="0" w:tplc="3CB0BFE2">
      <w:start w:val="1"/>
      <w:numFmt w:val="decimal"/>
      <w:lvlText w:val="(%1)"/>
      <w:lvlJc w:val="left"/>
      <w:pPr>
        <w:ind w:left="720" w:hanging="360"/>
      </w:pPr>
      <w:rPr>
        <w:rFonts w:ascii="Times New Roman" w:eastAsia="@Arial Unicode MS" w:hAnsi="Times New Roman" w:cs="Times New Roman"/>
        <w:b w:val="0"/>
        <w:bCs/>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nsid w:val="41941A1D"/>
    <w:multiLevelType w:val="hybridMultilevel"/>
    <w:tmpl w:val="F0BAAE4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nsid w:val="6948418F"/>
    <w:multiLevelType w:val="hybridMultilevel"/>
    <w:tmpl w:val="BACA5B80"/>
    <w:lvl w:ilvl="0" w:tplc="91C49A24">
      <w:start w:val="1"/>
      <w:numFmt w:val="lowerLetter"/>
      <w:lvlText w:val="%1)"/>
      <w:lvlJc w:val="left"/>
      <w:pPr>
        <w:ind w:left="1533" w:hanging="423"/>
      </w:pPr>
      <w:rPr>
        <w:rFonts w:ascii="Times New Roman" w:eastAsia="Times New Roman" w:hAnsi="Times New Roman" w:cs="Times New Roman" w:hint="default"/>
        <w:spacing w:val="0"/>
        <w:w w:val="100"/>
        <w:sz w:val="20"/>
        <w:szCs w:val="20"/>
        <w:lang w:val="tr-TR" w:eastAsia="en-US" w:bidi="ar-SA"/>
      </w:rPr>
    </w:lvl>
    <w:lvl w:ilvl="1" w:tplc="E8C671EA">
      <w:numFmt w:val="bullet"/>
      <w:lvlText w:val="•"/>
      <w:lvlJc w:val="left"/>
      <w:pPr>
        <w:ind w:left="2316" w:hanging="423"/>
      </w:pPr>
      <w:rPr>
        <w:lang w:val="tr-TR" w:eastAsia="en-US" w:bidi="ar-SA"/>
      </w:rPr>
    </w:lvl>
    <w:lvl w:ilvl="2" w:tplc="919C84BA">
      <w:numFmt w:val="bullet"/>
      <w:lvlText w:val="•"/>
      <w:lvlJc w:val="left"/>
      <w:pPr>
        <w:ind w:left="3092" w:hanging="423"/>
      </w:pPr>
      <w:rPr>
        <w:lang w:val="tr-TR" w:eastAsia="en-US" w:bidi="ar-SA"/>
      </w:rPr>
    </w:lvl>
    <w:lvl w:ilvl="3" w:tplc="5F546D38">
      <w:numFmt w:val="bullet"/>
      <w:lvlText w:val="•"/>
      <w:lvlJc w:val="left"/>
      <w:pPr>
        <w:ind w:left="3869" w:hanging="423"/>
      </w:pPr>
      <w:rPr>
        <w:lang w:val="tr-TR" w:eastAsia="en-US" w:bidi="ar-SA"/>
      </w:rPr>
    </w:lvl>
    <w:lvl w:ilvl="4" w:tplc="77486E50">
      <w:numFmt w:val="bullet"/>
      <w:lvlText w:val="•"/>
      <w:lvlJc w:val="left"/>
      <w:pPr>
        <w:ind w:left="4645" w:hanging="423"/>
      </w:pPr>
      <w:rPr>
        <w:lang w:val="tr-TR" w:eastAsia="en-US" w:bidi="ar-SA"/>
      </w:rPr>
    </w:lvl>
    <w:lvl w:ilvl="5" w:tplc="81262EB6">
      <w:numFmt w:val="bullet"/>
      <w:lvlText w:val="•"/>
      <w:lvlJc w:val="left"/>
      <w:pPr>
        <w:ind w:left="5422" w:hanging="423"/>
      </w:pPr>
      <w:rPr>
        <w:lang w:val="tr-TR" w:eastAsia="en-US" w:bidi="ar-SA"/>
      </w:rPr>
    </w:lvl>
    <w:lvl w:ilvl="6" w:tplc="4B08E376">
      <w:numFmt w:val="bullet"/>
      <w:lvlText w:val="•"/>
      <w:lvlJc w:val="left"/>
      <w:pPr>
        <w:ind w:left="6198" w:hanging="423"/>
      </w:pPr>
      <w:rPr>
        <w:lang w:val="tr-TR" w:eastAsia="en-US" w:bidi="ar-SA"/>
      </w:rPr>
    </w:lvl>
    <w:lvl w:ilvl="7" w:tplc="D0201BDA">
      <w:numFmt w:val="bullet"/>
      <w:lvlText w:val="•"/>
      <w:lvlJc w:val="left"/>
      <w:pPr>
        <w:ind w:left="6974" w:hanging="423"/>
      </w:pPr>
      <w:rPr>
        <w:lang w:val="tr-TR" w:eastAsia="en-US" w:bidi="ar-SA"/>
      </w:rPr>
    </w:lvl>
    <w:lvl w:ilvl="8" w:tplc="BC627DF0">
      <w:numFmt w:val="bullet"/>
      <w:lvlText w:val="•"/>
      <w:lvlJc w:val="left"/>
      <w:pPr>
        <w:ind w:left="7751" w:hanging="423"/>
      </w:pPr>
      <w:rPr>
        <w:lang w:val="tr-TR" w:eastAsia="en-US" w:bidi="ar-SA"/>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lvlOverride w:ilvl="2"/>
    <w:lvlOverride w:ilvl="3"/>
    <w:lvlOverride w:ilvl="4"/>
    <w:lvlOverride w:ilvl="5"/>
    <w:lvlOverride w:ilvl="6"/>
    <w:lvlOverride w:ilvl="7"/>
    <w:lvlOverride w:ilvl="8"/>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D4A"/>
    <w:rsid w:val="002F6770"/>
    <w:rsid w:val="004F08A8"/>
    <w:rsid w:val="00B31D4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C751E7-3193-4322-B30D-62E8C07F7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eastAsiaTheme="minorEastAsia"/>
      <w:lang w:eastAsia="tr-TR"/>
    </w:rPr>
  </w:style>
  <w:style w:type="paragraph" w:styleId="Balk1">
    <w:name w:val="heading 1"/>
    <w:basedOn w:val="Normal"/>
    <w:link w:val="Balk1Char"/>
    <w:uiPriority w:val="9"/>
    <w:qFormat/>
    <w:pPr>
      <w:widowControl w:val="0"/>
      <w:autoSpaceDE w:val="0"/>
      <w:autoSpaceDN w:val="0"/>
      <w:spacing w:after="0" w:line="240" w:lineRule="auto"/>
      <w:ind w:left="813"/>
      <w:jc w:val="center"/>
      <w:outlineLvl w:val="0"/>
    </w:pPr>
    <w:rPr>
      <w:rFonts w:ascii="Times New Roman" w:eastAsia="Times New Roman" w:hAnsi="Times New Roman" w:cs="Times New Roman"/>
      <w:b/>
      <w:bCs/>
      <w:sz w:val="20"/>
      <w:szCs w:val="20"/>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pPr>
      <w:tabs>
        <w:tab w:val="center" w:pos="4536"/>
        <w:tab w:val="right" w:pos="9072"/>
      </w:tabs>
      <w:spacing w:after="0" w:line="240" w:lineRule="auto"/>
    </w:pPr>
  </w:style>
  <w:style w:type="character" w:customStyle="1" w:styleId="AltbilgiChar">
    <w:name w:val="Altbilgi Char"/>
    <w:basedOn w:val="VarsaylanParagrafYazTipi"/>
    <w:link w:val="Altbilgi"/>
    <w:uiPriority w:val="99"/>
    <w:rPr>
      <w:rFonts w:eastAsiaTheme="minorEastAsia"/>
      <w:lang w:eastAsia="tr-TR"/>
    </w:rPr>
  </w:style>
  <w:style w:type="paragraph" w:styleId="AralkYok">
    <w:name w:val="No Spacing"/>
    <w:uiPriority w:val="1"/>
    <w:qFormat/>
    <w:pPr>
      <w:spacing w:after="0" w:line="240" w:lineRule="auto"/>
    </w:pPr>
    <w:rPr>
      <w:rFonts w:eastAsiaTheme="minorEastAsia"/>
      <w:lang w:eastAsia="tr-TR"/>
    </w:rPr>
  </w:style>
  <w:style w:type="paragraph" w:styleId="GvdeMetni">
    <w:name w:val="Body Text"/>
    <w:basedOn w:val="Normal"/>
    <w:link w:val="GvdeMetniChar"/>
    <w:unhideWhenUsed/>
    <w:pPr>
      <w:spacing w:after="120" w:line="240" w:lineRule="auto"/>
    </w:pPr>
    <w:rPr>
      <w:rFonts w:ascii="Times New Roman" w:eastAsia="Times New Roman" w:hAnsi="Times New Roman" w:cs="Times New Roman"/>
      <w:sz w:val="20"/>
      <w:szCs w:val="20"/>
      <w:lang w:val="en-US"/>
    </w:rPr>
  </w:style>
  <w:style w:type="character" w:customStyle="1" w:styleId="GvdeMetniChar">
    <w:name w:val="Gövde Metni Char"/>
    <w:basedOn w:val="VarsaylanParagrafYazTipi"/>
    <w:link w:val="GvdeMetni"/>
    <w:rPr>
      <w:rFonts w:ascii="Times New Roman" w:eastAsia="Times New Roman" w:hAnsi="Times New Roman" w:cs="Times New Roman"/>
      <w:sz w:val="20"/>
      <w:szCs w:val="20"/>
      <w:lang w:val="en-US" w:eastAsia="tr-TR"/>
    </w:rPr>
  </w:style>
  <w:style w:type="paragraph" w:styleId="ListeParagraf">
    <w:name w:val="List Paragraph"/>
    <w:basedOn w:val="Normal"/>
    <w:uiPriority w:val="34"/>
    <w:qFormat/>
    <w:pPr>
      <w:widowControl w:val="0"/>
      <w:autoSpaceDE w:val="0"/>
      <w:autoSpaceDN w:val="0"/>
      <w:spacing w:after="0" w:line="240" w:lineRule="auto"/>
      <w:ind w:left="1110"/>
    </w:pPr>
    <w:rPr>
      <w:rFonts w:ascii="Times New Roman" w:eastAsia="Times New Roman" w:hAnsi="Times New Roman" w:cs="Times New Roman"/>
      <w:lang w:eastAsia="en-US"/>
    </w:rPr>
  </w:style>
  <w:style w:type="character" w:customStyle="1" w:styleId="Balk1Char">
    <w:name w:val="Başlık 1 Char"/>
    <w:basedOn w:val="VarsaylanParagrafYazTipi"/>
    <w:link w:val="Balk1"/>
    <w:uiPriority w:val="9"/>
    <w:rPr>
      <w:rFonts w:ascii="Times New Roman" w:eastAsia="Times New Roman" w:hAnsi="Times New Roman" w:cs="Times New Roman"/>
      <w:b/>
      <w:bCs/>
      <w:sz w:val="20"/>
      <w:szCs w:val="20"/>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442697">
      <w:bodyDiv w:val="1"/>
      <w:marLeft w:val="0"/>
      <w:marRight w:val="0"/>
      <w:marTop w:val="0"/>
      <w:marBottom w:val="0"/>
      <w:divBdr>
        <w:top w:val="none" w:sz="0" w:space="0" w:color="auto"/>
        <w:left w:val="none" w:sz="0" w:space="0" w:color="auto"/>
        <w:bottom w:val="none" w:sz="0" w:space="0" w:color="auto"/>
        <w:right w:val="none" w:sz="0" w:space="0" w:color="auto"/>
      </w:divBdr>
    </w:div>
    <w:div w:id="158079105">
      <w:bodyDiv w:val="1"/>
      <w:marLeft w:val="0"/>
      <w:marRight w:val="0"/>
      <w:marTop w:val="0"/>
      <w:marBottom w:val="0"/>
      <w:divBdr>
        <w:top w:val="none" w:sz="0" w:space="0" w:color="auto"/>
        <w:left w:val="none" w:sz="0" w:space="0" w:color="auto"/>
        <w:bottom w:val="none" w:sz="0" w:space="0" w:color="auto"/>
        <w:right w:val="none" w:sz="0" w:space="0" w:color="auto"/>
      </w:divBdr>
    </w:div>
    <w:div w:id="356739625">
      <w:bodyDiv w:val="1"/>
      <w:marLeft w:val="0"/>
      <w:marRight w:val="0"/>
      <w:marTop w:val="0"/>
      <w:marBottom w:val="0"/>
      <w:divBdr>
        <w:top w:val="none" w:sz="0" w:space="0" w:color="auto"/>
        <w:left w:val="none" w:sz="0" w:space="0" w:color="auto"/>
        <w:bottom w:val="none" w:sz="0" w:space="0" w:color="auto"/>
        <w:right w:val="none" w:sz="0" w:space="0" w:color="auto"/>
      </w:divBdr>
    </w:div>
    <w:div w:id="631450271">
      <w:bodyDiv w:val="1"/>
      <w:marLeft w:val="0"/>
      <w:marRight w:val="0"/>
      <w:marTop w:val="0"/>
      <w:marBottom w:val="0"/>
      <w:divBdr>
        <w:top w:val="none" w:sz="0" w:space="0" w:color="auto"/>
        <w:left w:val="none" w:sz="0" w:space="0" w:color="auto"/>
        <w:bottom w:val="none" w:sz="0" w:space="0" w:color="auto"/>
        <w:right w:val="none" w:sz="0" w:space="0" w:color="auto"/>
      </w:divBdr>
    </w:div>
    <w:div w:id="907348947">
      <w:bodyDiv w:val="1"/>
      <w:marLeft w:val="0"/>
      <w:marRight w:val="0"/>
      <w:marTop w:val="0"/>
      <w:marBottom w:val="0"/>
      <w:divBdr>
        <w:top w:val="none" w:sz="0" w:space="0" w:color="auto"/>
        <w:left w:val="none" w:sz="0" w:space="0" w:color="auto"/>
        <w:bottom w:val="none" w:sz="0" w:space="0" w:color="auto"/>
        <w:right w:val="none" w:sz="0" w:space="0" w:color="auto"/>
      </w:divBdr>
    </w:div>
    <w:div w:id="918363262">
      <w:bodyDiv w:val="1"/>
      <w:marLeft w:val="0"/>
      <w:marRight w:val="0"/>
      <w:marTop w:val="0"/>
      <w:marBottom w:val="0"/>
      <w:divBdr>
        <w:top w:val="none" w:sz="0" w:space="0" w:color="auto"/>
        <w:left w:val="none" w:sz="0" w:space="0" w:color="auto"/>
        <w:bottom w:val="none" w:sz="0" w:space="0" w:color="auto"/>
        <w:right w:val="none" w:sz="0" w:space="0" w:color="auto"/>
      </w:divBdr>
    </w:div>
    <w:div w:id="962074509">
      <w:bodyDiv w:val="1"/>
      <w:marLeft w:val="0"/>
      <w:marRight w:val="0"/>
      <w:marTop w:val="0"/>
      <w:marBottom w:val="0"/>
      <w:divBdr>
        <w:top w:val="none" w:sz="0" w:space="0" w:color="auto"/>
        <w:left w:val="none" w:sz="0" w:space="0" w:color="auto"/>
        <w:bottom w:val="none" w:sz="0" w:space="0" w:color="auto"/>
        <w:right w:val="none" w:sz="0" w:space="0" w:color="auto"/>
      </w:divBdr>
    </w:div>
    <w:div w:id="1006711097">
      <w:bodyDiv w:val="1"/>
      <w:marLeft w:val="0"/>
      <w:marRight w:val="0"/>
      <w:marTop w:val="0"/>
      <w:marBottom w:val="0"/>
      <w:divBdr>
        <w:top w:val="none" w:sz="0" w:space="0" w:color="auto"/>
        <w:left w:val="none" w:sz="0" w:space="0" w:color="auto"/>
        <w:bottom w:val="none" w:sz="0" w:space="0" w:color="auto"/>
        <w:right w:val="none" w:sz="0" w:space="0" w:color="auto"/>
      </w:divBdr>
    </w:div>
    <w:div w:id="1094285846">
      <w:bodyDiv w:val="1"/>
      <w:marLeft w:val="0"/>
      <w:marRight w:val="0"/>
      <w:marTop w:val="0"/>
      <w:marBottom w:val="0"/>
      <w:divBdr>
        <w:top w:val="none" w:sz="0" w:space="0" w:color="auto"/>
        <w:left w:val="none" w:sz="0" w:space="0" w:color="auto"/>
        <w:bottom w:val="none" w:sz="0" w:space="0" w:color="auto"/>
        <w:right w:val="none" w:sz="0" w:space="0" w:color="auto"/>
      </w:divBdr>
    </w:div>
    <w:div w:id="1181235032">
      <w:bodyDiv w:val="1"/>
      <w:marLeft w:val="0"/>
      <w:marRight w:val="0"/>
      <w:marTop w:val="0"/>
      <w:marBottom w:val="0"/>
      <w:divBdr>
        <w:top w:val="none" w:sz="0" w:space="0" w:color="auto"/>
        <w:left w:val="none" w:sz="0" w:space="0" w:color="auto"/>
        <w:bottom w:val="none" w:sz="0" w:space="0" w:color="auto"/>
        <w:right w:val="none" w:sz="0" w:space="0" w:color="auto"/>
      </w:divBdr>
    </w:div>
    <w:div w:id="1783958490">
      <w:bodyDiv w:val="1"/>
      <w:marLeft w:val="0"/>
      <w:marRight w:val="0"/>
      <w:marTop w:val="0"/>
      <w:marBottom w:val="0"/>
      <w:divBdr>
        <w:top w:val="none" w:sz="0" w:space="0" w:color="auto"/>
        <w:left w:val="none" w:sz="0" w:space="0" w:color="auto"/>
        <w:bottom w:val="none" w:sz="0" w:space="0" w:color="auto"/>
        <w:right w:val="none" w:sz="0" w:space="0" w:color="auto"/>
      </w:divBdr>
    </w:div>
    <w:div w:id="1897428243">
      <w:bodyDiv w:val="1"/>
      <w:marLeft w:val="0"/>
      <w:marRight w:val="0"/>
      <w:marTop w:val="0"/>
      <w:marBottom w:val="0"/>
      <w:divBdr>
        <w:top w:val="none" w:sz="0" w:space="0" w:color="auto"/>
        <w:left w:val="none" w:sz="0" w:space="0" w:color="auto"/>
        <w:bottom w:val="none" w:sz="0" w:space="0" w:color="auto"/>
        <w:right w:val="none" w:sz="0" w:space="0" w:color="auto"/>
      </w:divBdr>
    </w:div>
    <w:div w:id="200037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TotalTime>
  <Pages>5</Pages>
  <Words>1271</Words>
  <Characters>7246</Characters>
  <Application>Microsoft Office Word</Application>
  <DocSecurity>0</DocSecurity>
  <Lines>60</Lines>
  <Paragraphs>16</Paragraphs>
  <ScaleCrop>false</ScaleCrop>
  <HeadingPairs>
    <vt:vector size="4" baseType="variant">
      <vt:variant>
        <vt:lpstr>Konu Başlığı</vt:lpstr>
      </vt:variant>
      <vt:variant>
        <vt:i4>1</vt:i4>
      </vt:variant>
      <vt:variant>
        <vt:lpstr>Başlıklar</vt:lpstr>
      </vt:variant>
      <vt:variant>
        <vt:i4>20</vt:i4>
      </vt:variant>
    </vt:vector>
  </HeadingPairs>
  <TitlesOfParts>
    <vt:vector size="21" baseType="lpstr">
      <vt:lpstr/>
      <vt:lpstr>KIRIKKALE ÜNİVERSİTESİ</vt:lpstr>
      <vt:lpstr>SAĞLIK BİLİMLERİ FAKÜLTESİ </vt:lpstr>
      <vt:lpstr>ÇOCUK GELİŞİMİ BÖLÜMÜ</vt:lpstr>
      <vt:lpstr>YAZ STAJI USUL ve ESASLARI</vt:lpstr>
      <vt:lpstr>DAYANAK</vt:lpstr>
      <vt:lpstr>TANIMLAR</vt:lpstr>
      <vt:lpstr>İKİNCİ BÖLÜM</vt:lpstr>
      <vt:lpstr/>
      <vt:lpstr/>
      <vt:lpstr/>
      <vt:lpstr/>
      <vt:lpstr>YAZ STAJI SÜRELERİ, DEVAM ZORUNLULUĞU, MUAFİYET </vt:lpstr>
      <vt:lpstr>    YAZ STAJI DERSLERİNE İLİŞKİN SÜRE VE ÇALIŞMA SAATLERİ</vt:lpstr>
      <vt:lpstr>DÖRDÜNCÜ BÖLÜM</vt:lpstr>
      <vt:lpstr/>
      <vt:lpstr>STAJ RAPORU</vt:lpstr>
      <vt:lpstr>    YAZ STAJI DEĞERLENDİRİLMESİ</vt:lpstr>
      <vt:lpstr/>
      <vt:lpstr/>
      <vt:lpstr/>
    </vt:vector>
  </TitlesOfParts>
  <Company/>
  <LinksUpToDate>false</LinksUpToDate>
  <CharactersWithSpaces>8501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Aygen CAKMAK</dc:creator>
  <cp:keywords/>
  <dc:description/>
  <cp:lastModifiedBy>user2</cp:lastModifiedBy>
  <cp:revision>14</cp:revision>
  <dcterms:created xsi:type="dcterms:W3CDTF">2021-03-23T18:28:00Z</dcterms:created>
  <dcterms:modified xsi:type="dcterms:W3CDTF">2022-01-13T11:01:00Z</dcterms:modified>
</cp:coreProperties>
</file>